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396" w:rsidRDefault="005B4396" w:rsidP="005B4396">
      <w:pPr>
        <w:jc w:val="center"/>
        <w:rPr>
          <w:rFonts w:ascii="Arial" w:hAnsi="Arial" w:cs="Arial"/>
          <w:b/>
          <w:sz w:val="22"/>
          <w:szCs w:val="22"/>
          <w:lang w:val="es-CO" w:eastAsia="es-ES"/>
        </w:rPr>
      </w:pPr>
      <w:r>
        <w:rPr>
          <w:rFonts w:ascii="Arial" w:hAnsi="Arial" w:cs="Arial"/>
          <w:b/>
          <w:sz w:val="22"/>
          <w:szCs w:val="22"/>
          <w:lang w:val="es-CO" w:eastAsia="es-ES"/>
        </w:rPr>
        <w:t>SECRETARÍA DE SEGURIDAD Y CONVIVENCIA</w:t>
      </w:r>
    </w:p>
    <w:p w:rsidR="005B4396" w:rsidRDefault="005B4396" w:rsidP="005B4396">
      <w:pPr>
        <w:jc w:val="center"/>
        <w:rPr>
          <w:rFonts w:ascii="Arial" w:hAnsi="Arial" w:cs="Arial"/>
          <w:b/>
          <w:sz w:val="22"/>
          <w:szCs w:val="22"/>
          <w:lang w:val="es-CO" w:eastAsia="es-ES"/>
        </w:rPr>
      </w:pPr>
      <w:r>
        <w:rPr>
          <w:rFonts w:ascii="Arial" w:hAnsi="Arial" w:cs="Arial"/>
          <w:b/>
          <w:sz w:val="22"/>
          <w:szCs w:val="22"/>
          <w:lang w:val="es-CO" w:eastAsia="es-ES"/>
        </w:rPr>
        <w:t>SUBSECRETARÍA DE GOBIERNO LOCAL Y CONVIVENCIA</w:t>
      </w:r>
    </w:p>
    <w:p w:rsidR="005B4396" w:rsidRDefault="005B4396" w:rsidP="00F370FF">
      <w:pPr>
        <w:jc w:val="center"/>
        <w:rPr>
          <w:rFonts w:ascii="Arial" w:hAnsi="Arial" w:cs="Arial"/>
          <w:b/>
          <w:sz w:val="22"/>
          <w:szCs w:val="22"/>
          <w:lang w:val="es-CO" w:eastAsia="es-ES"/>
        </w:rPr>
      </w:pPr>
      <w:r>
        <w:rPr>
          <w:rFonts w:ascii="Arial" w:hAnsi="Arial" w:cs="Arial"/>
          <w:b/>
          <w:sz w:val="22"/>
          <w:szCs w:val="22"/>
          <w:lang w:val="es-CO" w:eastAsia="es-ES"/>
        </w:rPr>
        <w:t>CORREGIDURIA SAN SEBASTIAN DE PALMITAS</w:t>
      </w:r>
    </w:p>
    <w:p w:rsidR="005B4396" w:rsidRDefault="005B4396" w:rsidP="005B4396">
      <w:pPr>
        <w:jc w:val="center"/>
        <w:rPr>
          <w:rFonts w:ascii="Arial" w:hAnsi="Arial" w:cs="Arial"/>
          <w:b/>
          <w:sz w:val="22"/>
          <w:szCs w:val="22"/>
          <w:lang w:val="es-CO" w:eastAsia="es-ES"/>
        </w:rPr>
      </w:pPr>
      <w:r>
        <w:rPr>
          <w:rFonts w:ascii="Arial" w:hAnsi="Arial" w:cs="Arial"/>
          <w:b/>
          <w:sz w:val="22"/>
          <w:szCs w:val="22"/>
          <w:lang w:val="es-CO" w:eastAsia="es-ES"/>
        </w:rPr>
        <w:t xml:space="preserve">Medellín, </w:t>
      </w:r>
      <w:r w:rsidR="001C3206">
        <w:rPr>
          <w:rFonts w:ascii="Arial" w:hAnsi="Arial" w:cs="Arial"/>
          <w:b/>
          <w:sz w:val="22"/>
          <w:szCs w:val="22"/>
          <w:lang w:val="es-CO" w:eastAsia="es-ES"/>
        </w:rPr>
        <w:t>20 DE OCTUBRE DE 2022</w:t>
      </w:r>
    </w:p>
    <w:p w:rsidR="005B4396" w:rsidRDefault="005B4396" w:rsidP="00F370FF">
      <w:pPr>
        <w:rPr>
          <w:rFonts w:ascii="Arial" w:hAnsi="Arial" w:cs="Arial"/>
          <w:b/>
          <w:sz w:val="22"/>
          <w:szCs w:val="22"/>
          <w:lang w:val="es-CO" w:eastAsia="es-ES"/>
        </w:rPr>
      </w:pPr>
    </w:p>
    <w:p w:rsidR="005B4396" w:rsidRDefault="005B4396" w:rsidP="005B4396">
      <w:pPr>
        <w:jc w:val="center"/>
        <w:rPr>
          <w:rFonts w:ascii="Arial" w:hAnsi="Arial" w:cs="Arial"/>
          <w:b/>
          <w:sz w:val="22"/>
          <w:szCs w:val="22"/>
          <w:lang w:val="es-CO" w:eastAsia="es-ES"/>
        </w:rPr>
      </w:pPr>
      <w:r>
        <w:rPr>
          <w:rFonts w:ascii="Arial" w:hAnsi="Arial" w:cs="Arial"/>
          <w:b/>
          <w:sz w:val="22"/>
          <w:szCs w:val="22"/>
          <w:lang w:val="es-MX"/>
        </w:rPr>
        <w:t>CITA AUDIENCIA VERBAL ABREVIADA</w:t>
      </w:r>
    </w:p>
    <w:p w:rsidR="005B4396" w:rsidRDefault="005B4396" w:rsidP="005B4396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5B4396" w:rsidRDefault="005B4396" w:rsidP="005B4396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5B4396" w:rsidRPr="00F370FF" w:rsidRDefault="002D5F2E" w:rsidP="00B8325A">
      <w:pPr>
        <w:widowControl w:val="0"/>
        <w:shd w:val="clear" w:color="auto" w:fill="FFFFFF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s-MX"/>
        </w:rPr>
        <w:t xml:space="preserve">A </w:t>
      </w:r>
      <w:r w:rsidR="005B4396" w:rsidRPr="00F370FF">
        <w:rPr>
          <w:rFonts w:ascii="Arial" w:hAnsi="Arial" w:cs="Arial"/>
          <w:b/>
          <w:sz w:val="24"/>
          <w:szCs w:val="24"/>
          <w:lang w:val="es-MX"/>
        </w:rPr>
        <w:t xml:space="preserve">HEREDEROS DETERMINADOS E INDETERMINADOS </w:t>
      </w:r>
      <w:r w:rsidRPr="00F370FF">
        <w:rPr>
          <w:rFonts w:ascii="Arial" w:hAnsi="Arial" w:cs="Arial"/>
          <w:sz w:val="24"/>
          <w:szCs w:val="24"/>
          <w:lang w:val="es-MX"/>
        </w:rPr>
        <w:t>de la señora</w:t>
      </w:r>
      <w:r w:rsidRPr="00F370FF">
        <w:rPr>
          <w:rFonts w:ascii="Arial" w:hAnsi="Arial" w:cs="Arial"/>
          <w:b/>
          <w:sz w:val="24"/>
          <w:szCs w:val="24"/>
          <w:lang w:val="es-MX"/>
        </w:rPr>
        <w:t xml:space="preserve"> DEBORA ALVAREZ DE BASTIADAS </w:t>
      </w:r>
      <w:r w:rsidR="00F370FF" w:rsidRPr="00F370FF">
        <w:rPr>
          <w:rFonts w:ascii="Arial" w:hAnsi="Arial" w:cs="Arial"/>
          <w:b/>
          <w:sz w:val="24"/>
          <w:szCs w:val="24"/>
          <w:lang w:val="es-MX"/>
        </w:rPr>
        <w:t>(</w:t>
      </w:r>
      <w:r w:rsidRPr="00F370FF">
        <w:rPr>
          <w:rFonts w:ascii="Arial" w:hAnsi="Arial" w:cs="Arial"/>
          <w:b/>
          <w:sz w:val="24"/>
          <w:szCs w:val="24"/>
          <w:lang w:val="es-MX"/>
        </w:rPr>
        <w:t>FALLECIDA</w:t>
      </w:r>
      <w:r w:rsidR="00F370FF" w:rsidRPr="00F370FF">
        <w:rPr>
          <w:rFonts w:ascii="Arial" w:hAnsi="Arial" w:cs="Arial"/>
          <w:b/>
          <w:sz w:val="24"/>
          <w:szCs w:val="24"/>
          <w:lang w:val="es-MX"/>
        </w:rPr>
        <w:t>)</w:t>
      </w:r>
      <w:r w:rsidRPr="00F370FF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5B4396" w:rsidRPr="00F370FF">
        <w:rPr>
          <w:rFonts w:ascii="Arial" w:hAnsi="Arial" w:cs="Arial"/>
          <w:b/>
          <w:sz w:val="24"/>
          <w:szCs w:val="24"/>
          <w:lang w:val="es-MX"/>
        </w:rPr>
        <w:t>Y TERCEROS INTERESADOS,</w:t>
      </w:r>
      <w:r w:rsidRPr="00F370FF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F370FF">
        <w:rPr>
          <w:rFonts w:ascii="Arial" w:hAnsi="Arial" w:cs="Arial"/>
          <w:sz w:val="24"/>
          <w:szCs w:val="24"/>
          <w:lang w:val="es-MX"/>
        </w:rPr>
        <w:t>en el</w:t>
      </w:r>
      <w:r w:rsidRPr="00F370FF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F370FF">
        <w:rPr>
          <w:rFonts w:ascii="Arial" w:hAnsi="Arial" w:cs="Arial"/>
          <w:sz w:val="24"/>
          <w:szCs w:val="24"/>
          <w:lang w:val="es-MX"/>
        </w:rPr>
        <w:t xml:space="preserve">proceso verbal abreviado que adelanta la </w:t>
      </w:r>
      <w:r w:rsidR="00431881">
        <w:rPr>
          <w:rFonts w:ascii="Arial" w:hAnsi="Arial" w:cs="Arial"/>
          <w:sz w:val="24"/>
          <w:szCs w:val="24"/>
          <w:lang w:val="es-MX"/>
        </w:rPr>
        <w:t>C</w:t>
      </w:r>
      <w:r w:rsidRPr="00F370FF">
        <w:rPr>
          <w:rFonts w:ascii="Arial" w:hAnsi="Arial" w:cs="Arial"/>
          <w:sz w:val="24"/>
          <w:szCs w:val="24"/>
          <w:lang w:val="es-MX"/>
        </w:rPr>
        <w:t>orregiduría</w:t>
      </w:r>
      <w:r w:rsidR="00431881">
        <w:rPr>
          <w:rFonts w:ascii="Arial" w:hAnsi="Arial" w:cs="Arial"/>
          <w:sz w:val="24"/>
          <w:szCs w:val="24"/>
          <w:lang w:val="es-MX"/>
        </w:rPr>
        <w:t xml:space="preserve"> de S</w:t>
      </w:r>
      <w:r w:rsidRPr="00F370FF">
        <w:rPr>
          <w:rFonts w:ascii="Arial" w:hAnsi="Arial" w:cs="Arial"/>
          <w:sz w:val="24"/>
          <w:szCs w:val="24"/>
          <w:lang w:val="es-MX"/>
        </w:rPr>
        <w:t xml:space="preserve">an Sebastian de </w:t>
      </w:r>
      <w:r w:rsidR="00431881">
        <w:rPr>
          <w:rFonts w:ascii="Arial" w:hAnsi="Arial" w:cs="Arial"/>
          <w:sz w:val="24"/>
          <w:szCs w:val="24"/>
          <w:lang w:val="es-MX"/>
        </w:rPr>
        <w:t>P</w:t>
      </w:r>
      <w:r w:rsidRPr="00F370FF">
        <w:rPr>
          <w:rFonts w:ascii="Arial" w:hAnsi="Arial" w:cs="Arial"/>
          <w:sz w:val="24"/>
          <w:szCs w:val="24"/>
          <w:lang w:val="es-MX"/>
        </w:rPr>
        <w:t>almitas</w:t>
      </w:r>
      <w:r w:rsidR="00431881">
        <w:rPr>
          <w:rFonts w:ascii="Arial" w:hAnsi="Arial" w:cs="Arial"/>
          <w:sz w:val="24"/>
          <w:szCs w:val="24"/>
          <w:lang w:val="es-MX"/>
        </w:rPr>
        <w:t>;</w:t>
      </w:r>
      <w:r w:rsidRPr="00F370FF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8453C0">
        <w:rPr>
          <w:rFonts w:ascii="Arial" w:hAnsi="Arial" w:cs="Arial"/>
          <w:sz w:val="24"/>
          <w:szCs w:val="24"/>
          <w:u w:val="single"/>
          <w:lang w:val="es-MX"/>
        </w:rPr>
        <w:t>por un presunto</w:t>
      </w:r>
      <w:r w:rsidRPr="00F370FF">
        <w:rPr>
          <w:rFonts w:ascii="Arial" w:hAnsi="Arial" w:cs="Arial"/>
          <w:sz w:val="24"/>
          <w:szCs w:val="24"/>
          <w:lang w:val="es-MX"/>
        </w:rPr>
        <w:t xml:space="preserve"> </w:t>
      </w:r>
      <w:r w:rsidR="005B4396" w:rsidRPr="00F370FF">
        <w:rPr>
          <w:rFonts w:ascii="Arial" w:hAnsi="Arial" w:cs="Arial"/>
          <w:sz w:val="24"/>
          <w:szCs w:val="24"/>
          <w:lang w:val="es-MX"/>
        </w:rPr>
        <w:t xml:space="preserve">comportamiento contrario </w:t>
      </w:r>
      <w:r w:rsidR="006B18F7">
        <w:rPr>
          <w:rFonts w:ascii="Arial" w:hAnsi="Arial" w:cs="Arial"/>
          <w:sz w:val="24"/>
          <w:szCs w:val="24"/>
          <w:lang w:val="es-MX"/>
        </w:rPr>
        <w:t xml:space="preserve">a la </w:t>
      </w:r>
      <w:r w:rsidR="005B4396" w:rsidRPr="00F370FF">
        <w:rPr>
          <w:rFonts w:ascii="Arial" w:hAnsi="Arial" w:cs="Arial"/>
          <w:sz w:val="24"/>
          <w:szCs w:val="24"/>
          <w:lang w:val="es-MX"/>
        </w:rPr>
        <w:t>integridad urbanística</w:t>
      </w:r>
      <w:r w:rsidR="00B8325A">
        <w:rPr>
          <w:rFonts w:ascii="Arial" w:hAnsi="Arial" w:cs="Arial"/>
          <w:sz w:val="24"/>
          <w:szCs w:val="24"/>
          <w:lang w:val="es-MX"/>
        </w:rPr>
        <w:t xml:space="preserve"> </w:t>
      </w:r>
      <w:r w:rsidR="00756072">
        <w:rPr>
          <w:rFonts w:ascii="Arial" w:hAnsi="Arial" w:cs="Arial"/>
          <w:sz w:val="24"/>
          <w:szCs w:val="24"/>
          <w:lang w:val="es-MX"/>
        </w:rPr>
        <w:t>conforme a lo regulado</w:t>
      </w:r>
      <w:r w:rsidR="00B8325A" w:rsidRPr="00F370FF">
        <w:rPr>
          <w:rFonts w:ascii="Arial" w:hAnsi="Arial" w:cs="Arial"/>
          <w:sz w:val="24"/>
          <w:szCs w:val="24"/>
          <w:lang w:val="es-MX"/>
        </w:rPr>
        <w:t xml:space="preserve"> </w:t>
      </w:r>
      <w:r w:rsidR="006B18F7">
        <w:rPr>
          <w:rFonts w:ascii="Arial" w:hAnsi="Arial" w:cs="Arial"/>
          <w:sz w:val="24"/>
          <w:szCs w:val="24"/>
          <w:lang w:val="es-MX"/>
        </w:rPr>
        <w:t>en la L</w:t>
      </w:r>
      <w:r w:rsidR="00756072">
        <w:rPr>
          <w:rFonts w:ascii="Arial" w:hAnsi="Arial" w:cs="Arial"/>
          <w:sz w:val="24"/>
          <w:szCs w:val="24"/>
          <w:lang w:val="es-MX"/>
        </w:rPr>
        <w:t xml:space="preserve">ey 1801 de 2016, </w:t>
      </w:r>
      <w:r w:rsidR="00B8325A" w:rsidRPr="00F370FF">
        <w:rPr>
          <w:rFonts w:ascii="Arial" w:hAnsi="Arial" w:cs="Arial"/>
          <w:sz w:val="24"/>
          <w:szCs w:val="24"/>
          <w:lang w:val="es-MX"/>
        </w:rPr>
        <w:t>“Código Na</w:t>
      </w:r>
      <w:r w:rsidR="00F938A4">
        <w:rPr>
          <w:rFonts w:ascii="Arial" w:hAnsi="Arial" w:cs="Arial"/>
          <w:sz w:val="24"/>
          <w:szCs w:val="24"/>
          <w:lang w:val="es-MX"/>
        </w:rPr>
        <w:t>cional de Policía y convivencia</w:t>
      </w:r>
      <w:bookmarkStart w:id="0" w:name="_GoBack"/>
      <w:bookmarkEnd w:id="0"/>
      <w:r w:rsidR="00B8325A" w:rsidRPr="00F370FF">
        <w:rPr>
          <w:rFonts w:ascii="Arial" w:hAnsi="Arial" w:cs="Arial"/>
          <w:sz w:val="24"/>
          <w:szCs w:val="24"/>
          <w:lang w:val="es-MX"/>
        </w:rPr>
        <w:t xml:space="preserve"> </w:t>
      </w:r>
      <w:r w:rsidR="004B07BC">
        <w:rPr>
          <w:rFonts w:ascii="Arial" w:hAnsi="Arial" w:cs="Arial"/>
          <w:sz w:val="24"/>
          <w:szCs w:val="24"/>
        </w:rPr>
        <w:t>artículo 135</w:t>
      </w:r>
      <w:r w:rsidR="00B8325A" w:rsidRPr="00F370FF">
        <w:rPr>
          <w:rFonts w:ascii="Arial" w:hAnsi="Arial" w:cs="Arial"/>
          <w:sz w:val="24"/>
          <w:szCs w:val="24"/>
        </w:rPr>
        <w:t xml:space="preserve"> </w:t>
      </w:r>
      <w:r w:rsidR="00756072">
        <w:rPr>
          <w:rFonts w:ascii="Arial" w:hAnsi="Arial" w:cs="Arial"/>
          <w:sz w:val="24"/>
          <w:szCs w:val="24"/>
        </w:rPr>
        <w:t xml:space="preserve">Literal </w:t>
      </w:r>
      <w:r w:rsidR="004B07BC">
        <w:rPr>
          <w:rFonts w:ascii="Arial" w:hAnsi="Arial" w:cs="Arial"/>
          <w:sz w:val="24"/>
          <w:szCs w:val="24"/>
        </w:rPr>
        <w:t>“</w:t>
      </w:r>
      <w:r w:rsidR="00756072" w:rsidRPr="002E084D">
        <w:rPr>
          <w:rFonts w:ascii="Arial" w:hAnsi="Arial" w:cs="Arial"/>
          <w:i/>
          <w:sz w:val="24"/>
          <w:szCs w:val="24"/>
        </w:rPr>
        <w:t xml:space="preserve">A) </w:t>
      </w:r>
      <w:r w:rsidR="004B07BC">
        <w:rPr>
          <w:rFonts w:ascii="Arial" w:hAnsi="Arial" w:cs="Arial"/>
          <w:i/>
          <w:sz w:val="24"/>
          <w:szCs w:val="24"/>
        </w:rPr>
        <w:t xml:space="preserve">Parcelar, urbanizar, </w:t>
      </w:r>
      <w:r w:rsidR="00B8325A" w:rsidRPr="002E084D">
        <w:rPr>
          <w:rFonts w:ascii="Arial" w:hAnsi="Arial" w:cs="Arial"/>
          <w:i/>
          <w:sz w:val="24"/>
          <w:szCs w:val="24"/>
        </w:rPr>
        <w:t>demoler</w:t>
      </w:r>
      <w:r w:rsidR="004B07BC">
        <w:rPr>
          <w:rFonts w:ascii="Arial" w:hAnsi="Arial" w:cs="Arial"/>
          <w:i/>
          <w:sz w:val="24"/>
          <w:szCs w:val="24"/>
        </w:rPr>
        <w:t>, intervenir o</w:t>
      </w:r>
      <w:r w:rsidR="00B8325A" w:rsidRPr="002E084D">
        <w:rPr>
          <w:rFonts w:ascii="Arial" w:hAnsi="Arial" w:cs="Arial"/>
          <w:i/>
          <w:sz w:val="24"/>
          <w:szCs w:val="24"/>
        </w:rPr>
        <w:t xml:space="preserve"> </w:t>
      </w:r>
      <w:r w:rsidR="00B8325A" w:rsidRPr="002E084D">
        <w:rPr>
          <w:rFonts w:ascii="Arial" w:hAnsi="Arial" w:cs="Arial"/>
          <w:i/>
          <w:sz w:val="24"/>
          <w:szCs w:val="24"/>
          <w:lang w:val="es-CO"/>
        </w:rPr>
        <w:t>construir</w:t>
      </w:r>
      <w:r w:rsidR="00756072">
        <w:rPr>
          <w:rFonts w:ascii="Arial" w:hAnsi="Arial" w:cs="Arial"/>
          <w:sz w:val="24"/>
          <w:szCs w:val="24"/>
        </w:rPr>
        <w:t xml:space="preserve"> </w:t>
      </w:r>
      <w:r w:rsidR="004B07BC">
        <w:rPr>
          <w:rFonts w:ascii="Arial" w:hAnsi="Arial" w:cs="Arial"/>
          <w:sz w:val="24"/>
          <w:szCs w:val="24"/>
        </w:rPr>
        <w:t>“</w:t>
      </w:r>
      <w:r w:rsidR="00756072">
        <w:rPr>
          <w:rFonts w:ascii="Arial" w:hAnsi="Arial" w:cs="Arial"/>
          <w:sz w:val="24"/>
          <w:szCs w:val="24"/>
        </w:rPr>
        <w:t>(…) numeral 4</w:t>
      </w:r>
      <w:r w:rsidR="00756072" w:rsidRPr="00F370FF">
        <w:rPr>
          <w:rFonts w:ascii="Arial" w:hAnsi="Arial" w:cs="Arial"/>
          <w:sz w:val="24"/>
          <w:szCs w:val="24"/>
        </w:rPr>
        <w:t xml:space="preserve">. </w:t>
      </w:r>
      <w:r w:rsidR="00756072" w:rsidRPr="002E084D">
        <w:rPr>
          <w:rFonts w:ascii="Arial" w:hAnsi="Arial" w:cs="Arial"/>
          <w:i/>
          <w:sz w:val="24"/>
          <w:szCs w:val="24"/>
        </w:rPr>
        <w:t xml:space="preserve">En terrenos aptos para estas actuaciones, sin licencia o cuando </w:t>
      </w:r>
      <w:r w:rsidR="004B07BC">
        <w:rPr>
          <w:rFonts w:ascii="Arial" w:hAnsi="Arial" w:cs="Arial"/>
          <w:i/>
          <w:sz w:val="24"/>
          <w:szCs w:val="24"/>
        </w:rPr>
        <w:t xml:space="preserve">esta </w:t>
      </w:r>
      <w:r w:rsidR="00756072" w:rsidRPr="002E084D">
        <w:rPr>
          <w:rFonts w:ascii="Arial" w:hAnsi="Arial" w:cs="Arial"/>
          <w:i/>
          <w:sz w:val="24"/>
          <w:szCs w:val="24"/>
        </w:rPr>
        <w:t>hubiere caducado</w:t>
      </w:r>
      <w:r w:rsidR="00187FEB">
        <w:rPr>
          <w:rFonts w:ascii="Arial" w:hAnsi="Arial" w:cs="Arial"/>
          <w:sz w:val="24"/>
          <w:szCs w:val="24"/>
        </w:rPr>
        <w:t>;</w:t>
      </w:r>
      <w:r w:rsidR="00756072">
        <w:rPr>
          <w:rFonts w:ascii="Arial" w:hAnsi="Arial" w:cs="Arial"/>
          <w:sz w:val="24"/>
          <w:szCs w:val="24"/>
        </w:rPr>
        <w:t xml:space="preserve"> </w:t>
      </w:r>
      <w:r w:rsidR="00F370FF">
        <w:rPr>
          <w:rFonts w:ascii="Arial" w:hAnsi="Arial" w:cs="Arial"/>
          <w:sz w:val="24"/>
          <w:szCs w:val="24"/>
          <w:lang w:val="es-MX"/>
        </w:rPr>
        <w:t xml:space="preserve">en la propiedad de la señora </w:t>
      </w:r>
      <w:r w:rsidR="00F370FF" w:rsidRPr="00F370FF">
        <w:rPr>
          <w:rFonts w:ascii="Arial" w:hAnsi="Arial" w:cs="Arial"/>
          <w:b/>
          <w:sz w:val="24"/>
          <w:szCs w:val="24"/>
          <w:lang w:val="es-MX"/>
        </w:rPr>
        <w:t>DEBORA ALVAREZ DE BASTIADAS</w:t>
      </w:r>
      <w:r w:rsidR="00431881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2E084D">
        <w:rPr>
          <w:rFonts w:ascii="Arial" w:hAnsi="Arial" w:cs="Arial"/>
          <w:b/>
          <w:sz w:val="24"/>
          <w:szCs w:val="24"/>
          <w:lang w:val="es-MX"/>
        </w:rPr>
        <w:t xml:space="preserve">(FALLECIDA) </w:t>
      </w:r>
      <w:r w:rsidR="00431881" w:rsidRPr="00756072">
        <w:rPr>
          <w:rFonts w:ascii="Arial" w:hAnsi="Arial" w:cs="Arial"/>
          <w:sz w:val="24"/>
          <w:szCs w:val="24"/>
          <w:lang w:val="es-MX"/>
        </w:rPr>
        <w:t>por parte del señor</w:t>
      </w:r>
      <w:r w:rsidR="00756072">
        <w:rPr>
          <w:rFonts w:ascii="Arial" w:hAnsi="Arial" w:cs="Arial"/>
          <w:sz w:val="24"/>
          <w:szCs w:val="24"/>
          <w:lang w:val="es-MX"/>
        </w:rPr>
        <w:t xml:space="preserve"> </w:t>
      </w:r>
      <w:r w:rsidR="000547E5" w:rsidRPr="000547E5">
        <w:rPr>
          <w:rFonts w:ascii="Arial" w:hAnsi="Arial" w:cs="Arial"/>
          <w:b/>
          <w:sz w:val="24"/>
          <w:szCs w:val="24"/>
          <w:lang w:val="es-MX"/>
        </w:rPr>
        <w:t>PEDRO LUIS TAPASCO</w:t>
      </w:r>
      <w:r w:rsidR="000547E5">
        <w:rPr>
          <w:rFonts w:ascii="Arial" w:hAnsi="Arial" w:cs="Arial"/>
          <w:sz w:val="24"/>
          <w:szCs w:val="24"/>
          <w:lang w:val="es-MX"/>
        </w:rPr>
        <w:t xml:space="preserve"> </w:t>
      </w:r>
      <w:r w:rsidR="004B07BC">
        <w:rPr>
          <w:rFonts w:ascii="Arial" w:hAnsi="Arial" w:cs="Arial"/>
          <w:sz w:val="24"/>
          <w:szCs w:val="24"/>
        </w:rPr>
        <w:t>e</w:t>
      </w:r>
      <w:r w:rsidR="004B07BC" w:rsidRPr="00F370FF">
        <w:rPr>
          <w:rFonts w:ascii="Arial" w:hAnsi="Arial" w:cs="Arial"/>
          <w:sz w:val="24"/>
          <w:szCs w:val="24"/>
          <w:lang w:val="es-MX"/>
        </w:rPr>
        <w:t xml:space="preserve">n la vereda la </w:t>
      </w:r>
      <w:proofErr w:type="spellStart"/>
      <w:r w:rsidR="004B07BC" w:rsidRPr="00F370FF">
        <w:rPr>
          <w:rFonts w:ascii="Arial" w:hAnsi="Arial" w:cs="Arial"/>
          <w:sz w:val="24"/>
          <w:szCs w:val="24"/>
          <w:lang w:val="es-MX"/>
        </w:rPr>
        <w:t>Frisola</w:t>
      </w:r>
      <w:proofErr w:type="spellEnd"/>
      <w:r w:rsidR="00EC2B56">
        <w:rPr>
          <w:rFonts w:ascii="Arial" w:hAnsi="Arial" w:cs="Arial"/>
          <w:sz w:val="24"/>
          <w:szCs w:val="24"/>
          <w:lang w:val="es-MX"/>
        </w:rPr>
        <w:t xml:space="preserve"> del corregimiento de San Sebastian de Palmitas</w:t>
      </w:r>
      <w:r w:rsidR="00B80477">
        <w:rPr>
          <w:rFonts w:ascii="Arial" w:hAnsi="Arial" w:cs="Arial"/>
          <w:sz w:val="24"/>
          <w:szCs w:val="24"/>
          <w:lang w:val="es-MX"/>
        </w:rPr>
        <w:t>,</w:t>
      </w:r>
      <w:r w:rsidR="00EC2B56">
        <w:rPr>
          <w:rFonts w:ascii="Arial" w:hAnsi="Arial" w:cs="Arial"/>
          <w:sz w:val="24"/>
          <w:szCs w:val="24"/>
          <w:lang w:val="es-MX"/>
        </w:rPr>
        <w:t xml:space="preserve"> </w:t>
      </w:r>
      <w:r w:rsidR="004B07BC">
        <w:rPr>
          <w:rFonts w:ascii="Arial" w:hAnsi="Arial" w:cs="Arial"/>
          <w:sz w:val="24"/>
          <w:szCs w:val="24"/>
          <w:lang w:val="es-MX"/>
        </w:rPr>
        <w:t xml:space="preserve"> </w:t>
      </w:r>
      <w:r w:rsidR="005B4396" w:rsidRPr="00F370FF">
        <w:rPr>
          <w:rFonts w:ascii="Arial" w:hAnsi="Arial" w:cs="Arial"/>
          <w:sz w:val="24"/>
          <w:szCs w:val="24"/>
          <w:lang w:val="es-MX"/>
        </w:rPr>
        <w:t xml:space="preserve">se </w:t>
      </w:r>
      <w:r w:rsidR="002E084D" w:rsidRPr="00F370FF">
        <w:rPr>
          <w:rFonts w:ascii="Arial" w:hAnsi="Arial" w:cs="Arial"/>
          <w:sz w:val="24"/>
          <w:szCs w:val="24"/>
          <w:lang w:val="es-MX"/>
        </w:rPr>
        <w:t xml:space="preserve">CITAN </w:t>
      </w:r>
      <w:r w:rsidR="001C3206">
        <w:rPr>
          <w:rFonts w:ascii="Arial" w:hAnsi="Arial" w:cs="Arial"/>
          <w:sz w:val="24"/>
          <w:szCs w:val="24"/>
          <w:lang w:val="es-MX"/>
        </w:rPr>
        <w:t xml:space="preserve">a comparecer a </w:t>
      </w:r>
      <w:r w:rsidR="005B4396" w:rsidRPr="00F370FF">
        <w:rPr>
          <w:rFonts w:ascii="Arial" w:hAnsi="Arial" w:cs="Arial"/>
          <w:sz w:val="24"/>
          <w:szCs w:val="24"/>
          <w:lang w:val="es-MX"/>
        </w:rPr>
        <w:t xml:space="preserve"> audiencia </w:t>
      </w:r>
      <w:r w:rsidR="00B80477">
        <w:rPr>
          <w:rFonts w:ascii="Arial" w:hAnsi="Arial" w:cs="Arial"/>
          <w:sz w:val="24"/>
          <w:szCs w:val="24"/>
          <w:lang w:val="es-MX"/>
        </w:rPr>
        <w:t xml:space="preserve">verbal abreviada </w:t>
      </w:r>
      <w:r w:rsidR="005B4396" w:rsidRPr="00F370FF">
        <w:rPr>
          <w:rFonts w:ascii="Arial" w:hAnsi="Arial" w:cs="Arial"/>
          <w:sz w:val="24"/>
          <w:szCs w:val="24"/>
          <w:lang w:val="es-MX"/>
        </w:rPr>
        <w:t xml:space="preserve">dentro </w:t>
      </w:r>
      <w:r w:rsidR="00B80477">
        <w:rPr>
          <w:rFonts w:ascii="Arial" w:hAnsi="Arial" w:cs="Arial"/>
          <w:sz w:val="24"/>
          <w:szCs w:val="24"/>
          <w:lang w:val="es-MX"/>
        </w:rPr>
        <w:t>d</w:t>
      </w:r>
      <w:r w:rsidR="005B4396" w:rsidRPr="00F370FF">
        <w:rPr>
          <w:rFonts w:ascii="Arial" w:hAnsi="Arial" w:cs="Arial"/>
          <w:sz w:val="24"/>
          <w:szCs w:val="24"/>
          <w:lang w:val="es-MX"/>
        </w:rPr>
        <w:t xml:space="preserve">el proceso con radicado N° </w:t>
      </w:r>
      <w:r w:rsidR="002E084D" w:rsidRPr="002E084D">
        <w:rPr>
          <w:rFonts w:ascii="Arial" w:hAnsi="Arial" w:cs="Arial"/>
          <w:b/>
          <w:sz w:val="24"/>
          <w:szCs w:val="24"/>
          <w:lang w:val="es-MX"/>
        </w:rPr>
        <w:t>0</w:t>
      </w:r>
      <w:r w:rsidR="005B4396" w:rsidRPr="00F370FF">
        <w:rPr>
          <w:rFonts w:ascii="Arial" w:hAnsi="Arial" w:cs="Arial"/>
          <w:b/>
          <w:sz w:val="24"/>
          <w:szCs w:val="24"/>
          <w:lang w:val="es-MX"/>
        </w:rPr>
        <w:t>2-</w:t>
      </w:r>
      <w:r w:rsidR="008453C0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1C3206">
        <w:rPr>
          <w:rFonts w:ascii="Arial" w:hAnsi="Arial" w:cs="Arial"/>
          <w:b/>
          <w:sz w:val="24"/>
          <w:szCs w:val="24"/>
          <w:lang w:val="es-MX"/>
        </w:rPr>
        <w:t xml:space="preserve">4601-22 </w:t>
      </w:r>
      <w:r w:rsidR="005B4396" w:rsidRPr="00F370FF">
        <w:rPr>
          <w:rFonts w:ascii="Arial" w:hAnsi="Arial" w:cs="Arial"/>
          <w:sz w:val="24"/>
          <w:szCs w:val="24"/>
          <w:lang w:val="es-MX"/>
        </w:rPr>
        <w:t>que se llevara a cabo el día</w:t>
      </w:r>
      <w:r w:rsidR="005B4396" w:rsidRPr="00F370FF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C22477">
        <w:rPr>
          <w:rFonts w:ascii="Arial" w:hAnsi="Arial" w:cs="Arial"/>
          <w:b/>
          <w:sz w:val="24"/>
          <w:szCs w:val="24"/>
          <w:lang w:val="es-MX"/>
        </w:rPr>
        <w:t>JUEVES 10</w:t>
      </w:r>
      <w:r w:rsidR="005B4396" w:rsidRPr="00F370FF">
        <w:rPr>
          <w:rFonts w:ascii="Arial" w:hAnsi="Arial" w:cs="Arial"/>
          <w:b/>
          <w:sz w:val="24"/>
          <w:szCs w:val="24"/>
          <w:lang w:val="es-MX"/>
        </w:rPr>
        <w:t xml:space="preserve"> DE </w:t>
      </w:r>
      <w:r w:rsidR="00C22477">
        <w:rPr>
          <w:rFonts w:ascii="Arial" w:hAnsi="Arial" w:cs="Arial"/>
          <w:b/>
          <w:sz w:val="24"/>
          <w:szCs w:val="24"/>
          <w:lang w:val="es-MX"/>
        </w:rPr>
        <w:t xml:space="preserve">NOVIEMBRE </w:t>
      </w:r>
      <w:r w:rsidR="005B4396" w:rsidRPr="00F370FF">
        <w:rPr>
          <w:rFonts w:ascii="Arial" w:hAnsi="Arial" w:cs="Arial"/>
          <w:b/>
          <w:sz w:val="24"/>
          <w:szCs w:val="24"/>
          <w:lang w:val="es-MX"/>
        </w:rPr>
        <w:t>DE 2022 A LAS 10:00 A.M.</w:t>
      </w:r>
      <w:r w:rsidR="005B4396" w:rsidRPr="00F370FF">
        <w:rPr>
          <w:rFonts w:ascii="Arial" w:hAnsi="Arial" w:cs="Arial"/>
          <w:sz w:val="24"/>
          <w:szCs w:val="24"/>
          <w:lang w:val="es-MX"/>
        </w:rPr>
        <w:t xml:space="preserve"> </w:t>
      </w:r>
    </w:p>
    <w:p w:rsidR="005B4396" w:rsidRPr="00F370FF" w:rsidRDefault="005B4396" w:rsidP="005B4396">
      <w:pPr>
        <w:widowControl w:val="0"/>
        <w:shd w:val="clear" w:color="auto" w:fill="FFFFFF"/>
        <w:adjustRightInd w:val="0"/>
        <w:jc w:val="both"/>
        <w:rPr>
          <w:rFonts w:ascii="Arial" w:hAnsi="Arial" w:cs="Arial"/>
          <w:sz w:val="24"/>
          <w:szCs w:val="24"/>
        </w:rPr>
      </w:pPr>
    </w:p>
    <w:p w:rsidR="005B4396" w:rsidRPr="00F370FF" w:rsidRDefault="005B4396" w:rsidP="005B4396">
      <w:pPr>
        <w:widowControl w:val="0"/>
        <w:shd w:val="clear" w:color="auto" w:fill="FFFFFF"/>
        <w:adjustRightInd w:val="0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F370FF">
        <w:rPr>
          <w:rFonts w:ascii="Arial" w:hAnsi="Arial" w:cs="Arial"/>
          <w:b/>
          <w:sz w:val="24"/>
          <w:szCs w:val="24"/>
          <w:lang w:val="es-MX"/>
        </w:rPr>
        <w:t xml:space="preserve">Si lo considera pertinente puede actuar por intermedio de un </w:t>
      </w:r>
      <w:r w:rsidR="006B18F7">
        <w:rPr>
          <w:rFonts w:ascii="Arial" w:hAnsi="Arial" w:cs="Arial"/>
          <w:b/>
          <w:sz w:val="24"/>
          <w:szCs w:val="24"/>
          <w:lang w:val="es-MX"/>
        </w:rPr>
        <w:t>apoderado judicial o abogado.</w:t>
      </w:r>
    </w:p>
    <w:p w:rsidR="005B4396" w:rsidRPr="00F370FF" w:rsidRDefault="005B4396" w:rsidP="005B4396">
      <w:pPr>
        <w:widowControl w:val="0"/>
        <w:shd w:val="clear" w:color="auto" w:fill="FFFFFF"/>
        <w:adjustRightInd w:val="0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5B4396" w:rsidRPr="00F370FF" w:rsidRDefault="005B4396" w:rsidP="005B4396">
      <w:pPr>
        <w:shd w:val="clear" w:color="auto" w:fill="FFFFFF"/>
        <w:spacing w:after="240"/>
        <w:jc w:val="both"/>
        <w:rPr>
          <w:rFonts w:ascii="Arial" w:hAnsi="Arial" w:cs="Arial"/>
          <w:sz w:val="24"/>
          <w:szCs w:val="24"/>
        </w:rPr>
      </w:pPr>
      <w:r w:rsidRPr="00F370FF">
        <w:rPr>
          <w:rFonts w:ascii="Arial" w:hAnsi="Arial" w:cs="Arial"/>
          <w:sz w:val="24"/>
          <w:szCs w:val="24"/>
        </w:rPr>
        <w:t>Dicha audiencia p</w:t>
      </w:r>
      <w:r w:rsidR="00187FEB">
        <w:rPr>
          <w:rFonts w:ascii="Arial" w:hAnsi="Arial" w:cs="Arial"/>
          <w:sz w:val="24"/>
          <w:szCs w:val="24"/>
        </w:rPr>
        <w:t>ública se llevara a cabo en la</w:t>
      </w:r>
      <w:r w:rsidRPr="00F370FF">
        <w:rPr>
          <w:rFonts w:ascii="Arial" w:hAnsi="Arial" w:cs="Arial"/>
          <w:sz w:val="24"/>
          <w:szCs w:val="24"/>
        </w:rPr>
        <w:t xml:space="preserve"> </w:t>
      </w:r>
      <w:r w:rsidR="00187FEB" w:rsidRPr="00F370FF">
        <w:rPr>
          <w:rFonts w:ascii="Arial" w:hAnsi="Arial" w:cs="Arial"/>
          <w:sz w:val="24"/>
          <w:szCs w:val="24"/>
        </w:rPr>
        <w:t>corregiduría</w:t>
      </w:r>
      <w:r w:rsidRPr="00F370FF">
        <w:rPr>
          <w:rFonts w:ascii="Arial" w:hAnsi="Arial" w:cs="Arial"/>
          <w:sz w:val="24"/>
          <w:szCs w:val="24"/>
        </w:rPr>
        <w:t xml:space="preserve"> de San Sebastián de Palmitas, </w:t>
      </w:r>
      <w:r w:rsidR="00187FEB">
        <w:rPr>
          <w:rFonts w:ascii="Arial" w:hAnsi="Arial" w:cs="Arial"/>
          <w:sz w:val="24"/>
          <w:szCs w:val="24"/>
        </w:rPr>
        <w:t xml:space="preserve">casa de gobierno </w:t>
      </w:r>
      <w:r w:rsidRPr="00F370FF">
        <w:rPr>
          <w:rFonts w:ascii="Arial" w:hAnsi="Arial" w:cs="Arial"/>
          <w:sz w:val="24"/>
          <w:szCs w:val="24"/>
        </w:rPr>
        <w:t xml:space="preserve">ubicada en la vía palma km 2 </w:t>
      </w:r>
      <w:r w:rsidR="00C22477">
        <w:rPr>
          <w:rFonts w:ascii="Arial" w:hAnsi="Arial" w:cs="Arial"/>
          <w:sz w:val="24"/>
          <w:szCs w:val="24"/>
        </w:rPr>
        <w:t>N° 330 la carrera 197 # 137-140, centralidad del corregimiento,</w:t>
      </w:r>
      <w:r w:rsidRPr="00F370FF">
        <w:rPr>
          <w:rFonts w:ascii="Arial" w:hAnsi="Arial" w:cs="Arial"/>
          <w:sz w:val="24"/>
          <w:szCs w:val="24"/>
        </w:rPr>
        <w:t xml:space="preserve"> teléfono 3855555 ext. 6834</w:t>
      </w:r>
    </w:p>
    <w:p w:rsidR="005B4396" w:rsidRDefault="005B4396" w:rsidP="005B4396">
      <w:pPr>
        <w:shd w:val="clear" w:color="auto" w:fill="FFFFFF"/>
        <w:spacing w:after="240"/>
        <w:jc w:val="both"/>
        <w:rPr>
          <w:rFonts w:ascii="Arial" w:hAnsi="Arial" w:cs="Arial"/>
          <w:sz w:val="22"/>
          <w:szCs w:val="22"/>
          <w:lang w:val="es-MX"/>
        </w:rPr>
      </w:pPr>
    </w:p>
    <w:p w:rsidR="00C22477" w:rsidRDefault="00C22477" w:rsidP="005B4396">
      <w:pPr>
        <w:shd w:val="clear" w:color="auto" w:fill="FFFFFF"/>
        <w:spacing w:after="240"/>
        <w:jc w:val="both"/>
        <w:rPr>
          <w:rFonts w:ascii="Arial" w:hAnsi="Arial" w:cs="Arial"/>
          <w:sz w:val="22"/>
          <w:szCs w:val="22"/>
          <w:lang w:val="es-MX"/>
        </w:rPr>
      </w:pPr>
    </w:p>
    <w:p w:rsidR="005B4396" w:rsidRDefault="005B4396" w:rsidP="005B4396">
      <w:pPr>
        <w:rPr>
          <w:rFonts w:ascii="Arial" w:hAnsi="Arial" w:cs="Arial"/>
          <w:b/>
          <w:sz w:val="24"/>
          <w:szCs w:val="24"/>
        </w:rPr>
      </w:pPr>
      <w:r w:rsidRPr="00D514C2">
        <w:rPr>
          <w:rFonts w:ascii="Arial" w:hAnsi="Arial" w:cs="Arial"/>
          <w:b/>
          <w:sz w:val="22"/>
          <w:szCs w:val="22"/>
        </w:rPr>
        <w:t>CLAUDIA ALEJANDRA RAMIREZ PEREZ</w:t>
      </w:r>
      <w:r>
        <w:rPr>
          <w:rFonts w:ascii="Arial" w:hAnsi="Arial" w:cs="Arial"/>
          <w:b/>
          <w:sz w:val="24"/>
          <w:szCs w:val="24"/>
        </w:rPr>
        <w:t xml:space="preserve">   </w:t>
      </w:r>
    </w:p>
    <w:p w:rsidR="005B4396" w:rsidRPr="006B18F7" w:rsidRDefault="005B4396" w:rsidP="005B4396">
      <w:pPr>
        <w:rPr>
          <w:rFonts w:ascii="Arial" w:hAnsi="Arial" w:cs="Arial"/>
          <w:sz w:val="24"/>
          <w:szCs w:val="24"/>
        </w:rPr>
      </w:pPr>
      <w:r w:rsidRPr="006B18F7">
        <w:rPr>
          <w:rFonts w:ascii="Arial" w:hAnsi="Arial" w:cs="Arial"/>
          <w:sz w:val="24"/>
          <w:szCs w:val="24"/>
        </w:rPr>
        <w:t xml:space="preserve">Corregidora   </w:t>
      </w:r>
    </w:p>
    <w:p w:rsidR="005B4396" w:rsidRDefault="005B4396" w:rsidP="005B4396">
      <w:r>
        <w:t xml:space="preserve">    </w:t>
      </w:r>
    </w:p>
    <w:p w:rsidR="005B4396" w:rsidRDefault="005B4396" w:rsidP="005B4396">
      <w:pPr>
        <w:rPr>
          <w:rFonts w:ascii="Arial" w:hAnsi="Arial" w:cs="Arial"/>
          <w:b/>
          <w:sz w:val="24"/>
          <w:szCs w:val="24"/>
          <w:lang w:val="es-CO" w:eastAsia="es-CO"/>
        </w:rPr>
      </w:pPr>
      <w:r>
        <w:t xml:space="preserve">                                                          </w:t>
      </w:r>
    </w:p>
    <w:p w:rsidR="005B4396" w:rsidRDefault="005B4396" w:rsidP="005B4396">
      <w:pPr>
        <w:jc w:val="both"/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b/>
          <w:sz w:val="22"/>
          <w:szCs w:val="22"/>
          <w:lang w:val="es-CO"/>
        </w:rPr>
        <w:t xml:space="preserve"> </w:t>
      </w:r>
      <w:r>
        <w:rPr>
          <w:rFonts w:ascii="Arial" w:hAnsi="Arial" w:cs="Arial"/>
          <w:b/>
          <w:sz w:val="22"/>
          <w:szCs w:val="22"/>
          <w:lang w:val="es-CO"/>
        </w:rPr>
        <w:tab/>
      </w:r>
      <w:r>
        <w:rPr>
          <w:rFonts w:ascii="Arial" w:hAnsi="Arial" w:cs="Arial"/>
          <w:b/>
          <w:sz w:val="22"/>
          <w:szCs w:val="22"/>
          <w:lang w:val="es-CO"/>
        </w:rPr>
        <w:tab/>
      </w:r>
    </w:p>
    <w:p w:rsidR="005B4396" w:rsidRDefault="005B4396" w:rsidP="005B4396">
      <w:pPr>
        <w:widowControl w:val="0"/>
        <w:adjustRightInd w:val="0"/>
        <w:jc w:val="both"/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b/>
          <w:sz w:val="22"/>
          <w:szCs w:val="22"/>
          <w:lang w:val="es-CO"/>
        </w:rPr>
        <w:t>CLARA INES ARBOLEDA SANCHEZ</w:t>
      </w:r>
    </w:p>
    <w:p w:rsidR="005B4396" w:rsidRDefault="005B4396" w:rsidP="005B4396">
      <w:pPr>
        <w:widowControl w:val="0"/>
        <w:adjustRightInd w:val="0"/>
        <w:jc w:val="both"/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 xml:space="preserve">Secretaria (tramitadora) </w:t>
      </w:r>
      <w:r>
        <w:rPr>
          <w:rFonts w:ascii="Arial" w:hAnsi="Arial" w:cs="Arial"/>
          <w:b/>
          <w:sz w:val="22"/>
          <w:szCs w:val="22"/>
          <w:lang w:val="es-CO"/>
        </w:rPr>
        <w:t xml:space="preserve"> </w:t>
      </w:r>
    </w:p>
    <w:p w:rsidR="005B4396" w:rsidRDefault="005B4396" w:rsidP="005B4396">
      <w:pPr>
        <w:widowControl w:val="0"/>
        <w:adjustRightInd w:val="0"/>
        <w:jc w:val="both"/>
        <w:rPr>
          <w:rFonts w:ascii="Arial" w:hAnsi="Arial" w:cs="Arial"/>
          <w:b/>
          <w:sz w:val="22"/>
          <w:szCs w:val="22"/>
          <w:lang w:val="es-CO"/>
        </w:rPr>
      </w:pPr>
    </w:p>
    <w:p w:rsidR="005B4396" w:rsidRDefault="005B4396" w:rsidP="005B4396">
      <w:pPr>
        <w:widowControl w:val="0"/>
        <w:adjustRightInd w:val="0"/>
        <w:jc w:val="both"/>
        <w:rPr>
          <w:rFonts w:ascii="Arial" w:hAnsi="Arial" w:cs="Arial"/>
          <w:b/>
          <w:sz w:val="22"/>
          <w:szCs w:val="22"/>
          <w:lang w:val="es-CO"/>
        </w:rPr>
      </w:pPr>
    </w:p>
    <w:p w:rsidR="005B4396" w:rsidRDefault="005B4396" w:rsidP="005B4396">
      <w:pPr>
        <w:widowControl w:val="0"/>
        <w:adjustRightInd w:val="0"/>
        <w:jc w:val="both"/>
        <w:rPr>
          <w:rFonts w:ascii="Arial" w:hAnsi="Arial" w:cs="Arial"/>
          <w:sz w:val="22"/>
          <w:szCs w:val="22"/>
          <w:lang w:val="es-MX"/>
        </w:rPr>
      </w:pPr>
    </w:p>
    <w:p w:rsidR="005B4396" w:rsidRDefault="005B4396" w:rsidP="005B4396">
      <w:pPr>
        <w:jc w:val="both"/>
        <w:rPr>
          <w:rFonts w:ascii="Arial" w:hAnsi="Arial" w:cs="Arial"/>
          <w:sz w:val="22"/>
          <w:szCs w:val="22"/>
          <w:lang w:val="es-MX"/>
        </w:rPr>
      </w:pPr>
    </w:p>
    <w:sectPr w:rsidR="005B4396" w:rsidSect="005B4396">
      <w:headerReference w:type="even" r:id="rId8"/>
      <w:headerReference w:type="default" r:id="rId9"/>
      <w:footerReference w:type="default" r:id="rId10"/>
      <w:pgSz w:w="12240" w:h="18720" w:code="14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4DE" w:rsidRDefault="00D474DE" w:rsidP="005838D1">
      <w:r>
        <w:separator/>
      </w:r>
    </w:p>
  </w:endnote>
  <w:endnote w:type="continuationSeparator" w:id="0">
    <w:p w:rsidR="00D474DE" w:rsidRDefault="00D474DE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val="es-CO" w:eastAsia="es-CO"/>
      </w:rPr>
      <w:drawing>
        <wp:inline distT="0" distB="0" distL="0" distR="0" wp14:anchorId="7BC44CB0" wp14:editId="34BEF45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4DE" w:rsidRDefault="00D474DE" w:rsidP="005838D1">
      <w:r>
        <w:separator/>
      </w:r>
    </w:p>
  </w:footnote>
  <w:footnote w:type="continuationSeparator" w:id="0">
    <w:p w:rsidR="00D474DE" w:rsidRDefault="00D474DE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D474DE">
    <w:pPr>
      <w:pStyle w:val="Encabezado"/>
    </w:pPr>
    <w:r>
      <w:rPr>
        <w:noProof/>
        <w:lang w:eastAsia="es-CO"/>
      </w:rPr>
      <w:pict w14:anchorId="2B76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val="es-CO" w:eastAsia="es-CO"/>
      </w:rPr>
      <w:drawing>
        <wp:anchor distT="0" distB="0" distL="114300" distR="114300" simplePos="0" relativeHeight="251657216" behindDoc="1" locked="0" layoutInCell="1" allowOverlap="1" wp14:anchorId="01D2DF8D" wp14:editId="11D6E2B7">
          <wp:simplePos x="0" y="0"/>
          <wp:positionH relativeFrom="margin">
            <wp:posOffset>-1198245</wp:posOffset>
          </wp:positionH>
          <wp:positionV relativeFrom="paragraph">
            <wp:posOffset>-508000</wp:posOffset>
          </wp:positionV>
          <wp:extent cx="7771765" cy="11877675"/>
          <wp:effectExtent l="0" t="0" r="635" b="952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187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AC2C5F"/>
    <w:multiLevelType w:val="hybridMultilevel"/>
    <w:tmpl w:val="D24EA1B8"/>
    <w:lvl w:ilvl="0" w:tplc="900E027C">
      <w:start w:val="1"/>
      <w:numFmt w:val="upperLetter"/>
      <w:lvlText w:val="%1)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396"/>
    <w:rsid w:val="00020B62"/>
    <w:rsid w:val="00045477"/>
    <w:rsid w:val="000547E5"/>
    <w:rsid w:val="00092423"/>
    <w:rsid w:val="000B73B3"/>
    <w:rsid w:val="000C7EF4"/>
    <w:rsid w:val="00107C99"/>
    <w:rsid w:val="00152CB4"/>
    <w:rsid w:val="001652C3"/>
    <w:rsid w:val="00177A08"/>
    <w:rsid w:val="00187FEB"/>
    <w:rsid w:val="00190056"/>
    <w:rsid w:val="001B2A34"/>
    <w:rsid w:val="001C3206"/>
    <w:rsid w:val="001C3AF0"/>
    <w:rsid w:val="001C4696"/>
    <w:rsid w:val="001E0403"/>
    <w:rsid w:val="00202D86"/>
    <w:rsid w:val="00215389"/>
    <w:rsid w:val="002417BA"/>
    <w:rsid w:val="00285E5C"/>
    <w:rsid w:val="002D5F2E"/>
    <w:rsid w:val="002E084D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31881"/>
    <w:rsid w:val="004468C5"/>
    <w:rsid w:val="00476B5A"/>
    <w:rsid w:val="00482B31"/>
    <w:rsid w:val="004B07BC"/>
    <w:rsid w:val="004F4F2B"/>
    <w:rsid w:val="00501A56"/>
    <w:rsid w:val="00507D7D"/>
    <w:rsid w:val="005102B0"/>
    <w:rsid w:val="00556A6F"/>
    <w:rsid w:val="005642FD"/>
    <w:rsid w:val="005838D1"/>
    <w:rsid w:val="005B4396"/>
    <w:rsid w:val="005C255B"/>
    <w:rsid w:val="00617FF8"/>
    <w:rsid w:val="00672895"/>
    <w:rsid w:val="00691F66"/>
    <w:rsid w:val="006B18F7"/>
    <w:rsid w:val="006B1D7E"/>
    <w:rsid w:val="006D1EBA"/>
    <w:rsid w:val="00700D10"/>
    <w:rsid w:val="00725837"/>
    <w:rsid w:val="00731FB4"/>
    <w:rsid w:val="00741F31"/>
    <w:rsid w:val="007471BF"/>
    <w:rsid w:val="00756072"/>
    <w:rsid w:val="00764C75"/>
    <w:rsid w:val="008453C0"/>
    <w:rsid w:val="00892968"/>
    <w:rsid w:val="0089701C"/>
    <w:rsid w:val="008A3F26"/>
    <w:rsid w:val="008B1778"/>
    <w:rsid w:val="008D4387"/>
    <w:rsid w:val="009235BB"/>
    <w:rsid w:val="0094110F"/>
    <w:rsid w:val="00947453"/>
    <w:rsid w:val="0096725A"/>
    <w:rsid w:val="009865EE"/>
    <w:rsid w:val="009A11C8"/>
    <w:rsid w:val="009A5C2E"/>
    <w:rsid w:val="00A029D3"/>
    <w:rsid w:val="00A42294"/>
    <w:rsid w:val="00A576E9"/>
    <w:rsid w:val="00A63BF1"/>
    <w:rsid w:val="00AA5773"/>
    <w:rsid w:val="00AA61BA"/>
    <w:rsid w:val="00B45EF7"/>
    <w:rsid w:val="00B80477"/>
    <w:rsid w:val="00B8325A"/>
    <w:rsid w:val="00BA2F3A"/>
    <w:rsid w:val="00BC1D43"/>
    <w:rsid w:val="00BD3083"/>
    <w:rsid w:val="00BE09E7"/>
    <w:rsid w:val="00C03F12"/>
    <w:rsid w:val="00C22477"/>
    <w:rsid w:val="00C450BE"/>
    <w:rsid w:val="00C5269E"/>
    <w:rsid w:val="00C871E0"/>
    <w:rsid w:val="00C97A0A"/>
    <w:rsid w:val="00CD53CE"/>
    <w:rsid w:val="00CF1DF2"/>
    <w:rsid w:val="00D02DF1"/>
    <w:rsid w:val="00D474DE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C2B56"/>
    <w:rsid w:val="00ED4D82"/>
    <w:rsid w:val="00F370FF"/>
    <w:rsid w:val="00F938A4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75784A83-E4F5-4A99-88BF-423D0251B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4396"/>
    <w:pPr>
      <w:autoSpaceDE w:val="0"/>
      <w:autoSpaceDN w:val="0"/>
    </w:pPr>
    <w:rPr>
      <w:rFonts w:ascii="Times New Roman" w:eastAsia="Times New Roman" w:hAnsi="Times New Roman" w:cs="Times New Roman"/>
      <w:sz w:val="20"/>
      <w:szCs w:val="20"/>
      <w:lang w:val="es-ES_tradnl" w:eastAsia="es-MX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b/>
      <w:bCs/>
      <w:sz w:val="27"/>
      <w:szCs w:val="27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5B4396"/>
    <w:pPr>
      <w:autoSpaceDE/>
      <w:autoSpaceDN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B0A4D-D2E1-4CC0-B372-7E6589108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Ines Arboleda Sanchez</dc:creator>
  <cp:keywords/>
  <dc:description/>
  <cp:lastModifiedBy>Claudia Alejandra Ramirez Perez</cp:lastModifiedBy>
  <cp:revision>12</cp:revision>
  <cp:lastPrinted>2022-10-20T16:19:00Z</cp:lastPrinted>
  <dcterms:created xsi:type="dcterms:W3CDTF">2022-10-20T16:15:00Z</dcterms:created>
  <dcterms:modified xsi:type="dcterms:W3CDTF">2022-10-20T21:16:00Z</dcterms:modified>
</cp:coreProperties>
</file>