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BAE" w:rsidRDefault="00CF5BAE" w:rsidP="00CE3123">
      <w:pPr>
        <w:spacing w:line="276" w:lineRule="auto"/>
        <w:ind w:left="142"/>
        <w:jc w:val="both"/>
        <w:rPr>
          <w:rFonts w:ascii="Arial" w:hAnsi="Arial" w:cs="Arial"/>
          <w:sz w:val="24"/>
          <w:szCs w:val="24"/>
        </w:rPr>
      </w:pPr>
      <w:bookmarkStart w:id="0" w:name="_GoBack"/>
      <w:bookmarkEnd w:id="0"/>
    </w:p>
    <w:p w:rsidR="00E55079" w:rsidRPr="00EB710E" w:rsidRDefault="00E55079" w:rsidP="00CE3123">
      <w:pPr>
        <w:spacing w:line="276" w:lineRule="auto"/>
        <w:ind w:left="142"/>
        <w:jc w:val="both"/>
        <w:rPr>
          <w:rFonts w:ascii="Arial" w:hAnsi="Arial" w:cs="Arial"/>
          <w:sz w:val="24"/>
          <w:szCs w:val="24"/>
        </w:rPr>
      </w:pPr>
    </w:p>
    <w:tbl>
      <w:tblPr>
        <w:tblW w:w="97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78"/>
        <w:gridCol w:w="1856"/>
        <w:gridCol w:w="104"/>
        <w:gridCol w:w="697"/>
        <w:gridCol w:w="699"/>
        <w:gridCol w:w="147"/>
        <w:gridCol w:w="1552"/>
      </w:tblGrid>
      <w:tr w:rsidR="00C2298C" w:rsidRPr="00D92DD6" w:rsidTr="00621F18">
        <w:trPr>
          <w:trHeight w:val="360"/>
        </w:trPr>
        <w:tc>
          <w:tcPr>
            <w:tcW w:w="9761" w:type="dxa"/>
            <w:gridSpan w:val="8"/>
            <w:shd w:val="clear" w:color="auto" w:fill="009999"/>
            <w:noWrap/>
            <w:vAlign w:val="center"/>
            <w:hideMark/>
          </w:tcPr>
          <w:p w:rsidR="00C2298C" w:rsidRPr="00D92DD6" w:rsidRDefault="00C2298C" w:rsidP="00D92DD6">
            <w:pPr>
              <w:rPr>
                <w:rFonts w:ascii="Verdana" w:eastAsia="Times New Roman" w:hAnsi="Verdana" w:cs="Calibri"/>
                <w:b/>
                <w:bCs/>
                <w:color w:val="FFFFFF" w:themeColor="background1"/>
                <w:sz w:val="28"/>
                <w:szCs w:val="28"/>
                <w:lang w:eastAsia="es-CO"/>
              </w:rPr>
            </w:pPr>
            <w:r w:rsidRPr="00D92DD6">
              <w:rPr>
                <w:rFonts w:ascii="Verdana" w:eastAsia="Times New Roman" w:hAnsi="Verdana" w:cs="Calibri"/>
                <w:b/>
                <w:bCs/>
                <w:color w:val="FFFFFF" w:themeColor="background1"/>
                <w:sz w:val="28"/>
                <w:szCs w:val="28"/>
                <w:lang w:eastAsia="es-CO"/>
              </w:rPr>
              <w:t>1. Datos Básicos</w:t>
            </w:r>
          </w:p>
        </w:tc>
      </w:tr>
      <w:tr w:rsidR="00C2298C" w:rsidRPr="00D92DD6" w:rsidTr="00621F18">
        <w:trPr>
          <w:trHeight w:val="300"/>
        </w:trPr>
        <w:tc>
          <w:tcPr>
            <w:tcW w:w="9761" w:type="dxa"/>
            <w:gridSpan w:val="8"/>
            <w:shd w:val="clear" w:color="auto" w:fill="009999"/>
            <w:noWrap/>
            <w:vAlign w:val="center"/>
            <w:hideMark/>
          </w:tcPr>
          <w:p w:rsidR="00C2298C" w:rsidRPr="00D92DD6" w:rsidRDefault="00C2298C" w:rsidP="00D92DD6">
            <w:pPr>
              <w:rPr>
                <w:rFonts w:ascii="Verdana" w:eastAsia="Times New Roman" w:hAnsi="Verdana" w:cs="Calibri"/>
                <w:b/>
                <w:bCs/>
                <w:color w:val="FFFFFF" w:themeColor="background1"/>
                <w:sz w:val="20"/>
                <w:szCs w:val="20"/>
                <w:lang w:eastAsia="es-CO"/>
              </w:rPr>
            </w:pPr>
            <w:r w:rsidRPr="00D92DD6">
              <w:rPr>
                <w:rFonts w:ascii="Verdana" w:eastAsia="Times New Roman" w:hAnsi="Verdana" w:cs="Calibri"/>
                <w:b/>
                <w:bCs/>
                <w:color w:val="FFFFFF" w:themeColor="background1"/>
                <w:sz w:val="20"/>
                <w:szCs w:val="20"/>
                <w:lang w:eastAsia="es-CO"/>
              </w:rPr>
              <w:t>1.1 Datos Básicos del Líder del evento</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Secretaria: </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Teléfonos:  </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Coordinador del evento:</w:t>
            </w:r>
          </w:p>
        </w:tc>
        <w:tc>
          <w:tcPr>
            <w:tcW w:w="3095"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Celular:</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e-mail: </w:t>
            </w:r>
          </w:p>
        </w:tc>
        <w:tc>
          <w:tcPr>
            <w:tcW w:w="3095"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Cargo: </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893975">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9761" w:type="dxa"/>
            <w:gridSpan w:val="8"/>
            <w:shd w:val="clear" w:color="auto" w:fill="009999"/>
            <w:noWrap/>
            <w:vAlign w:val="center"/>
            <w:hideMark/>
          </w:tcPr>
          <w:p w:rsidR="00C2298C" w:rsidRPr="00D92DD6" w:rsidRDefault="00C2298C" w:rsidP="00893975">
            <w:pPr>
              <w:rPr>
                <w:rFonts w:ascii="Verdana" w:eastAsia="Times New Roman" w:hAnsi="Verdana" w:cs="Calibri"/>
                <w:color w:val="FFFFFF" w:themeColor="background1"/>
                <w:sz w:val="20"/>
                <w:szCs w:val="20"/>
                <w:lang w:eastAsia="es-CO"/>
              </w:rPr>
            </w:pPr>
            <w:r w:rsidRPr="00D92DD6">
              <w:rPr>
                <w:rFonts w:ascii="Verdana" w:eastAsia="Times New Roman" w:hAnsi="Verdana" w:cs="Calibri"/>
                <w:b/>
                <w:bCs/>
                <w:color w:val="FFFFFF" w:themeColor="background1"/>
                <w:sz w:val="20"/>
                <w:szCs w:val="20"/>
                <w:lang w:eastAsia="es-CO"/>
              </w:rPr>
              <w:t>1.2 Datos Básicos del Evento</w:t>
            </w:r>
            <w:r w:rsidRPr="00D92DD6">
              <w:rPr>
                <w:rFonts w:ascii="Verdana" w:eastAsia="Times New Roman" w:hAnsi="Verdana" w:cs="Calibri"/>
                <w:color w:val="FFFFFF" w:themeColor="background1"/>
                <w:sz w:val="20"/>
                <w:szCs w:val="20"/>
                <w:lang w:eastAsia="es-CO"/>
              </w:rPr>
              <w:t> </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Nombre del evento: </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Fecha del evento: </w:t>
            </w:r>
          </w:p>
        </w:tc>
        <w:tc>
          <w:tcPr>
            <w:tcW w:w="3095"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Horario:  </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 </w:t>
            </w:r>
          </w:p>
        </w:tc>
      </w:tr>
      <w:tr w:rsidR="00C2298C" w:rsidRPr="00D92DD6" w:rsidTr="00621F18">
        <w:trPr>
          <w:trHeight w:val="300"/>
        </w:trPr>
        <w:tc>
          <w:tcPr>
            <w:tcW w:w="9761" w:type="dxa"/>
            <w:gridSpan w:val="8"/>
            <w:shd w:val="clear" w:color="auto" w:fill="009999"/>
            <w:vAlign w:val="center"/>
            <w:hideMark/>
          </w:tcPr>
          <w:p w:rsidR="00C2298C" w:rsidRPr="00D92DD6" w:rsidRDefault="00C2298C" w:rsidP="00893975">
            <w:pPr>
              <w:rPr>
                <w:rFonts w:ascii="Verdana" w:eastAsia="Times New Roman" w:hAnsi="Verdana" w:cs="Calibri"/>
                <w:color w:val="000000"/>
                <w:sz w:val="20"/>
                <w:szCs w:val="20"/>
                <w:lang w:eastAsia="es-CO"/>
              </w:rPr>
            </w:pPr>
            <w:r w:rsidRPr="00D92DD6">
              <w:rPr>
                <w:rFonts w:ascii="Verdana" w:eastAsia="Times New Roman" w:hAnsi="Verdana" w:cs="Calibri"/>
                <w:b/>
                <w:bCs/>
                <w:color w:val="FFFFFF" w:themeColor="background1"/>
                <w:sz w:val="20"/>
                <w:szCs w:val="20"/>
                <w:lang w:eastAsia="es-CO"/>
              </w:rPr>
              <w:t>1.3 Otros datos</w:t>
            </w:r>
            <w:r w:rsidRPr="00D92DD6">
              <w:rPr>
                <w:rFonts w:ascii="Verdana" w:eastAsia="Times New Roman" w:hAnsi="Verdana" w:cs="Calibri"/>
                <w:color w:val="FFFFFF" w:themeColor="background1"/>
                <w:sz w:val="20"/>
                <w:szCs w:val="20"/>
                <w:lang w:eastAsia="es-CO"/>
              </w:rPr>
              <w:t> </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b/>
                <w:bCs/>
                <w:color w:val="000000"/>
                <w:sz w:val="20"/>
                <w:szCs w:val="20"/>
                <w:lang w:eastAsia="es-CO"/>
              </w:rPr>
              <w:t>¿Tiene montaje de stand?</w:t>
            </w:r>
            <w:r w:rsidRPr="00D92DD6">
              <w:rPr>
                <w:rFonts w:ascii="Verdana" w:eastAsia="Times New Roman" w:hAnsi="Verdana" w:cs="Calibri"/>
                <w:color w:val="000000"/>
                <w:sz w:val="20"/>
                <w:szCs w:val="20"/>
                <w:lang w:eastAsia="es-CO"/>
              </w:rPr>
              <w:t xml:space="preserve"> SI___ NO____</w:t>
            </w:r>
          </w:p>
        </w:tc>
        <w:tc>
          <w:tcPr>
            <w:tcW w:w="3095"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 de stands: </w:t>
            </w:r>
          </w:p>
        </w:tc>
      </w:tr>
      <w:tr w:rsidR="00C2298C" w:rsidRPr="00D92DD6" w:rsidTr="00621F18">
        <w:trPr>
          <w:trHeight w:val="300"/>
        </w:trPr>
        <w:tc>
          <w:tcPr>
            <w:tcW w:w="6666" w:type="dxa"/>
            <w:gridSpan w:val="4"/>
            <w:shd w:val="clear" w:color="000000" w:fill="FFFFFF"/>
            <w:vAlign w:val="center"/>
            <w:hideMark/>
          </w:tcPr>
          <w:p w:rsidR="00C2298C" w:rsidRPr="00D92DD6" w:rsidRDefault="00806041" w:rsidP="00D92DD6">
            <w:pPr>
              <w:rPr>
                <w:rFonts w:ascii="Verdana" w:eastAsia="Times New Roman" w:hAnsi="Verdana" w:cs="Calibri"/>
                <w:color w:val="000000"/>
                <w:sz w:val="20"/>
                <w:szCs w:val="20"/>
                <w:lang w:eastAsia="es-CO"/>
              </w:rPr>
            </w:pPr>
            <w:r>
              <w:rPr>
                <w:rFonts w:ascii="Verdana" w:eastAsia="Times New Roman" w:hAnsi="Verdana" w:cs="Calibri"/>
                <w:b/>
                <w:bCs/>
                <w:color w:val="000000"/>
                <w:sz w:val="20"/>
                <w:szCs w:val="20"/>
                <w:lang w:eastAsia="es-CO"/>
              </w:rPr>
              <w:t>¿</w:t>
            </w:r>
            <w:r w:rsidR="00C2298C" w:rsidRPr="00D92DD6">
              <w:rPr>
                <w:rFonts w:ascii="Verdana" w:eastAsia="Times New Roman" w:hAnsi="Verdana" w:cs="Calibri"/>
                <w:b/>
                <w:bCs/>
                <w:color w:val="000000"/>
                <w:sz w:val="20"/>
                <w:szCs w:val="20"/>
                <w:lang w:eastAsia="es-CO"/>
              </w:rPr>
              <w:t>Tiene parte académica?</w:t>
            </w:r>
            <w:r w:rsidR="00C2298C" w:rsidRPr="00D92DD6">
              <w:rPr>
                <w:rFonts w:ascii="Verdana" w:eastAsia="Times New Roman" w:hAnsi="Verdana" w:cs="Calibri"/>
                <w:color w:val="000000"/>
                <w:sz w:val="20"/>
                <w:szCs w:val="20"/>
                <w:lang w:eastAsia="es-CO"/>
              </w:rPr>
              <w:t xml:space="preserve"> SI___ NO____</w:t>
            </w:r>
          </w:p>
        </w:tc>
        <w:tc>
          <w:tcPr>
            <w:tcW w:w="3095" w:type="dxa"/>
            <w:gridSpan w:val="4"/>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 asistentes parte académica: </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893975">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A97413" w:rsidRPr="00D92DD6" w:rsidTr="00621F18">
        <w:trPr>
          <w:trHeight w:val="300"/>
        </w:trPr>
        <w:tc>
          <w:tcPr>
            <w:tcW w:w="6666" w:type="dxa"/>
            <w:gridSpan w:val="4"/>
            <w:shd w:val="clear" w:color="000000" w:fill="FFFFFF"/>
            <w:vAlign w:val="center"/>
            <w:hideMark/>
          </w:tcPr>
          <w:p w:rsidR="00A97413" w:rsidRPr="00D92DD6" w:rsidRDefault="00A97413" w:rsidP="00D92DD6">
            <w:pPr>
              <w:jc w:val="cente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¿Cuenta con el espacio para el evento?</w:t>
            </w:r>
          </w:p>
        </w:tc>
        <w:tc>
          <w:tcPr>
            <w:tcW w:w="3095" w:type="dxa"/>
            <w:gridSpan w:val="4"/>
            <w:shd w:val="clear" w:color="000000" w:fill="FFFFFF"/>
            <w:vAlign w:val="center"/>
          </w:tcPr>
          <w:p w:rsidR="00A97413" w:rsidRPr="00A97413" w:rsidRDefault="00A97413" w:rsidP="00A97413">
            <w:pPr>
              <w:jc w:val="center"/>
              <w:rPr>
                <w:rFonts w:ascii="Verdana" w:eastAsia="Times New Roman" w:hAnsi="Verdana" w:cs="Calibri"/>
                <w:b/>
                <w:color w:val="000000"/>
                <w:sz w:val="20"/>
                <w:szCs w:val="20"/>
                <w:lang w:eastAsia="es-CO"/>
              </w:rPr>
            </w:pPr>
            <w:r w:rsidRPr="00A97413">
              <w:rPr>
                <w:rFonts w:ascii="Verdana" w:eastAsia="Times New Roman" w:hAnsi="Verdana" w:cs="Calibri"/>
                <w:b/>
                <w:color w:val="000000"/>
                <w:sz w:val="20"/>
                <w:szCs w:val="20"/>
                <w:lang w:eastAsia="es-CO"/>
              </w:rPr>
              <w:t>Reservado</w:t>
            </w:r>
          </w:p>
        </w:tc>
      </w:tr>
      <w:tr w:rsidR="00A97413" w:rsidRPr="00D92DD6" w:rsidTr="00621F18">
        <w:trPr>
          <w:trHeight w:val="300"/>
        </w:trPr>
        <w:tc>
          <w:tcPr>
            <w:tcW w:w="6666" w:type="dxa"/>
            <w:gridSpan w:val="4"/>
            <w:shd w:val="clear" w:color="000000" w:fill="FFFFFF"/>
            <w:vAlign w:val="center"/>
            <w:hideMark/>
          </w:tcPr>
          <w:p w:rsidR="00A97413" w:rsidRPr="00D92DD6" w:rsidRDefault="00A97413"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396" w:type="dxa"/>
            <w:gridSpan w:val="2"/>
            <w:shd w:val="clear" w:color="000000" w:fill="FFFFFF"/>
            <w:vAlign w:val="center"/>
            <w:hideMark/>
          </w:tcPr>
          <w:p w:rsidR="00A97413" w:rsidRPr="00A97413" w:rsidRDefault="00A97413" w:rsidP="00A97413">
            <w:pPr>
              <w:rPr>
                <w:rFonts w:ascii="Verdana" w:eastAsia="Times New Roman" w:hAnsi="Verdana" w:cs="Calibri"/>
                <w:b/>
                <w:color w:val="000000"/>
                <w:sz w:val="20"/>
                <w:szCs w:val="20"/>
                <w:lang w:eastAsia="es-CO"/>
              </w:rPr>
            </w:pPr>
            <w:r w:rsidRPr="00A97413">
              <w:rPr>
                <w:rFonts w:ascii="Verdana" w:eastAsia="Times New Roman" w:hAnsi="Verdana" w:cs="Calibri"/>
                <w:b/>
                <w:color w:val="000000"/>
                <w:sz w:val="20"/>
                <w:szCs w:val="20"/>
                <w:lang w:eastAsia="es-CO"/>
              </w:rPr>
              <w:t>SI</w:t>
            </w:r>
          </w:p>
        </w:tc>
        <w:tc>
          <w:tcPr>
            <w:tcW w:w="1699" w:type="dxa"/>
            <w:gridSpan w:val="2"/>
            <w:shd w:val="clear" w:color="000000" w:fill="FFFFFF"/>
            <w:vAlign w:val="center"/>
          </w:tcPr>
          <w:p w:rsidR="00A97413" w:rsidRPr="00A97413" w:rsidRDefault="00A97413" w:rsidP="00A97413">
            <w:pPr>
              <w:rPr>
                <w:rFonts w:ascii="Verdana" w:eastAsia="Times New Roman" w:hAnsi="Verdana" w:cs="Calibri"/>
                <w:b/>
                <w:color w:val="000000"/>
                <w:sz w:val="20"/>
                <w:szCs w:val="20"/>
                <w:lang w:eastAsia="es-CO"/>
              </w:rPr>
            </w:pPr>
            <w:r w:rsidRPr="00A97413">
              <w:rPr>
                <w:rFonts w:ascii="Verdana" w:eastAsia="Times New Roman" w:hAnsi="Verdana" w:cs="Calibri"/>
                <w:b/>
                <w:color w:val="000000"/>
                <w:sz w:val="20"/>
                <w:szCs w:val="20"/>
                <w:lang w:eastAsia="es-CO"/>
              </w:rPr>
              <w:t>NO</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Nombre del lugar:</w:t>
            </w:r>
          </w:p>
        </w:tc>
        <w:tc>
          <w:tcPr>
            <w:tcW w:w="3095" w:type="dxa"/>
            <w:gridSpan w:val="4"/>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666" w:type="dxa"/>
            <w:gridSpan w:val="4"/>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Dirección del lugar:</w:t>
            </w:r>
          </w:p>
        </w:tc>
        <w:tc>
          <w:tcPr>
            <w:tcW w:w="3095" w:type="dxa"/>
            <w:gridSpan w:val="4"/>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666" w:type="dxa"/>
            <w:gridSpan w:val="4"/>
            <w:shd w:val="clear" w:color="000000" w:fill="FFFFFF"/>
            <w:vAlign w:val="center"/>
          </w:tcPr>
          <w:p w:rsidR="00C2298C" w:rsidRPr="00D92DD6" w:rsidRDefault="00C2298C" w:rsidP="00D92DD6">
            <w:pPr>
              <w:rPr>
                <w:rFonts w:ascii="Verdana" w:eastAsia="Times New Roman" w:hAnsi="Verdana" w:cs="Calibri"/>
                <w:b/>
                <w:bCs/>
                <w:color w:val="000000"/>
                <w:sz w:val="20"/>
                <w:szCs w:val="20"/>
                <w:lang w:eastAsia="es-CO"/>
              </w:rPr>
            </w:pPr>
          </w:p>
        </w:tc>
        <w:tc>
          <w:tcPr>
            <w:tcW w:w="3095" w:type="dxa"/>
            <w:gridSpan w:val="4"/>
            <w:shd w:val="clear" w:color="000000" w:fill="FFFFFF"/>
            <w:vAlign w:val="center"/>
          </w:tcPr>
          <w:p w:rsidR="00C2298C" w:rsidRPr="00D92DD6" w:rsidRDefault="00C2298C" w:rsidP="00D92DD6">
            <w:pPr>
              <w:jc w:val="center"/>
              <w:rPr>
                <w:rFonts w:ascii="Verdana" w:eastAsia="Times New Roman" w:hAnsi="Verdana" w:cs="Calibri"/>
                <w:color w:val="000000"/>
                <w:sz w:val="20"/>
                <w:szCs w:val="20"/>
                <w:lang w:eastAsia="es-CO"/>
              </w:rPr>
            </w:pPr>
          </w:p>
        </w:tc>
      </w:tr>
      <w:tr w:rsidR="000A164F" w:rsidRPr="00D92DD6" w:rsidTr="00621F18">
        <w:trPr>
          <w:trHeight w:val="1440"/>
        </w:trPr>
        <w:tc>
          <w:tcPr>
            <w:tcW w:w="4706" w:type="dxa"/>
            <w:gridSpan w:val="2"/>
            <w:shd w:val="clear" w:color="auto" w:fill="009999"/>
            <w:vAlign w:val="center"/>
            <w:hideMark/>
          </w:tcPr>
          <w:p w:rsidR="000A164F" w:rsidRPr="00A97413" w:rsidRDefault="000A164F" w:rsidP="00D92DD6">
            <w:pPr>
              <w:rPr>
                <w:rFonts w:ascii="Verdana" w:eastAsia="Times New Roman" w:hAnsi="Verdana" w:cs="Calibri"/>
                <w:b/>
                <w:bCs/>
                <w:color w:val="FFFFFF" w:themeColor="background1"/>
                <w:sz w:val="32"/>
                <w:szCs w:val="32"/>
                <w:lang w:eastAsia="es-CO"/>
              </w:rPr>
            </w:pPr>
            <w:r w:rsidRPr="00A97413">
              <w:rPr>
                <w:rFonts w:ascii="Verdana" w:eastAsia="Times New Roman" w:hAnsi="Verdana" w:cs="Calibri"/>
                <w:b/>
                <w:bCs/>
                <w:color w:val="FFFFFF" w:themeColor="background1"/>
                <w:sz w:val="32"/>
                <w:szCs w:val="32"/>
                <w:lang w:eastAsia="es-CO"/>
              </w:rPr>
              <w:t>Eventos sostenibles</w:t>
            </w:r>
          </w:p>
          <w:p w:rsidR="000A164F" w:rsidRPr="00A97413" w:rsidRDefault="000A164F" w:rsidP="000A164F">
            <w:pPr>
              <w:rPr>
                <w:rFonts w:ascii="Verdana" w:eastAsia="Times New Roman" w:hAnsi="Verdana" w:cs="Calibri"/>
                <w:b/>
                <w:bCs/>
                <w:color w:val="FFFFFF" w:themeColor="background1"/>
                <w:sz w:val="20"/>
                <w:szCs w:val="20"/>
                <w:lang w:eastAsia="es-CO"/>
              </w:rPr>
            </w:pPr>
            <w:r w:rsidRPr="00A97413">
              <w:rPr>
                <w:rFonts w:ascii="Verdana" w:eastAsia="Times New Roman" w:hAnsi="Verdana" w:cs="Calibri"/>
                <w:color w:val="FFFFFF" w:themeColor="background1"/>
                <w:sz w:val="20"/>
                <w:szCs w:val="20"/>
                <w:lang w:eastAsia="es-CO"/>
              </w:rPr>
              <w:t> </w:t>
            </w:r>
            <w:r w:rsidRPr="00A97413">
              <w:rPr>
                <w:rFonts w:ascii="Verdana" w:eastAsia="Times New Roman" w:hAnsi="Verdana" w:cs="Calibri"/>
                <w:b/>
                <w:bCs/>
                <w:color w:val="FFFFFF" w:themeColor="background1"/>
                <w:sz w:val="20"/>
                <w:szCs w:val="20"/>
                <w:lang w:eastAsia="es-CO"/>
              </w:rPr>
              <w:t>¿Tu evento es sustentable?</w:t>
            </w:r>
          </w:p>
          <w:p w:rsidR="000A164F" w:rsidRPr="00A97413" w:rsidRDefault="000A164F" w:rsidP="00D92DD6">
            <w:pPr>
              <w:rPr>
                <w:rFonts w:ascii="Verdana" w:eastAsia="Times New Roman" w:hAnsi="Verdana" w:cs="Calibri"/>
                <w:color w:val="FFFFFF" w:themeColor="background1"/>
                <w:sz w:val="20"/>
                <w:szCs w:val="20"/>
                <w:lang w:eastAsia="es-CO"/>
              </w:rPr>
            </w:pPr>
          </w:p>
        </w:tc>
        <w:tc>
          <w:tcPr>
            <w:tcW w:w="5055" w:type="dxa"/>
            <w:gridSpan w:val="6"/>
            <w:shd w:val="clear" w:color="auto" w:fill="009999"/>
            <w:vAlign w:val="center"/>
            <w:hideMark/>
          </w:tcPr>
          <w:p w:rsidR="000A164F" w:rsidRPr="00A97413" w:rsidRDefault="000A164F" w:rsidP="00D92DD6">
            <w:pPr>
              <w:rPr>
                <w:rFonts w:ascii="Verdana" w:eastAsia="Times New Roman" w:hAnsi="Verdana" w:cs="Calibri"/>
                <w:color w:val="FFFFFF" w:themeColor="background1"/>
                <w:sz w:val="20"/>
                <w:szCs w:val="20"/>
                <w:lang w:eastAsia="es-CO"/>
              </w:rPr>
            </w:pPr>
            <w:r w:rsidRPr="00A97413">
              <w:rPr>
                <w:rFonts w:ascii="Verdana" w:eastAsia="Times New Roman" w:hAnsi="Verdana" w:cs="Calibri"/>
                <w:color w:val="FFFFFF" w:themeColor="background1"/>
                <w:sz w:val="20"/>
                <w:szCs w:val="20"/>
                <w:lang w:eastAsia="es-CO"/>
              </w:rPr>
              <w:t>Antes de identificar en cada una de las etapas del evento los productos, servicios, piezas publicitarias, mobiliario y herramientas necesarias para su realización, ten</w:t>
            </w:r>
            <w:r w:rsidR="00C4193F">
              <w:rPr>
                <w:rFonts w:ascii="Verdana" w:eastAsia="Times New Roman" w:hAnsi="Verdana" w:cs="Calibri"/>
                <w:color w:val="FFFFFF" w:themeColor="background1"/>
                <w:sz w:val="20"/>
                <w:szCs w:val="20"/>
                <w:lang w:eastAsia="es-CO"/>
              </w:rPr>
              <w:t>ga</w:t>
            </w:r>
            <w:r w:rsidRPr="00A97413">
              <w:rPr>
                <w:rFonts w:ascii="Verdana" w:eastAsia="Times New Roman" w:hAnsi="Verdana" w:cs="Calibri"/>
                <w:color w:val="FFFFFF" w:themeColor="background1"/>
                <w:sz w:val="20"/>
                <w:szCs w:val="20"/>
                <w:lang w:eastAsia="es-CO"/>
              </w:rPr>
              <w:t xml:space="preserve"> en cuenta algunos aspectos que permitirán que te comprometas con una Alcaldía sostenible.</w:t>
            </w:r>
          </w:p>
        </w:tc>
      </w:tr>
      <w:tr w:rsidR="00C2298C" w:rsidRPr="00D92DD6" w:rsidTr="00621F18">
        <w:trPr>
          <w:trHeight w:val="300"/>
        </w:trPr>
        <w:tc>
          <w:tcPr>
            <w:tcW w:w="9761" w:type="dxa"/>
            <w:gridSpan w:val="8"/>
            <w:vMerge w:val="restart"/>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C2298C">
              <w:rPr>
                <w:rFonts w:ascii="Verdana" w:eastAsia="Times New Roman" w:hAnsi="Verdana" w:cs="Calibri"/>
                <w:b/>
                <w:color w:val="000000"/>
                <w:sz w:val="20"/>
                <w:szCs w:val="20"/>
                <w:lang w:eastAsia="es-CO"/>
              </w:rPr>
              <w:t>Ten en cuenta antes de planear tu evento:</w:t>
            </w:r>
            <w:r w:rsidRPr="00D92DD6">
              <w:rPr>
                <w:rFonts w:ascii="Verdana" w:eastAsia="Times New Roman" w:hAnsi="Verdana" w:cs="Calibri"/>
                <w:color w:val="000000"/>
                <w:sz w:val="20"/>
                <w:szCs w:val="20"/>
                <w:lang w:eastAsia="es-CO"/>
              </w:rPr>
              <w:br/>
              <w:t>*Que el lugar elegido para el desarrollo del evento sea fácilmente accesible en transporte público.</w:t>
            </w:r>
            <w:r w:rsidRPr="00D92DD6">
              <w:rPr>
                <w:rFonts w:ascii="Verdana" w:eastAsia="Times New Roman" w:hAnsi="Verdana" w:cs="Calibri"/>
                <w:color w:val="000000"/>
                <w:sz w:val="20"/>
                <w:szCs w:val="20"/>
                <w:lang w:eastAsia="es-CO"/>
              </w:rPr>
              <w:br/>
              <w:t>*Que el lugar elegido cuente con accesibilidad a personas discapacitadas.</w:t>
            </w:r>
            <w:r w:rsidRPr="00D92DD6">
              <w:rPr>
                <w:rFonts w:ascii="Verdana" w:eastAsia="Times New Roman" w:hAnsi="Verdana" w:cs="Calibri"/>
                <w:color w:val="000000"/>
                <w:sz w:val="20"/>
                <w:szCs w:val="20"/>
                <w:lang w:eastAsia="es-CO"/>
              </w:rPr>
              <w:br/>
              <w:t>*Selecciona lugares que cuenten con sensores de movimiento para el manejo de la iluminación. Si no hay sensores que apaguen la luz automáticamente, incentiva apagarlas.</w:t>
            </w:r>
            <w:r w:rsidRPr="00D92DD6">
              <w:rPr>
                <w:rFonts w:ascii="Verdana" w:eastAsia="Times New Roman" w:hAnsi="Verdana" w:cs="Calibri"/>
                <w:color w:val="000000"/>
                <w:sz w:val="20"/>
                <w:szCs w:val="20"/>
                <w:lang w:eastAsia="es-CO"/>
              </w:rPr>
              <w:br/>
              <w:t>*Realiza el control de los lugares sin sensores para apagar las luces que pueden haber quedado encendidas.</w:t>
            </w:r>
            <w:r w:rsidRPr="00D92DD6">
              <w:rPr>
                <w:rFonts w:ascii="Verdana" w:eastAsia="Times New Roman" w:hAnsi="Verdana" w:cs="Calibri"/>
                <w:color w:val="000000"/>
                <w:sz w:val="20"/>
                <w:szCs w:val="20"/>
                <w:lang w:eastAsia="es-CO"/>
              </w:rPr>
              <w:br/>
              <w:t xml:space="preserve">*Si el recinto cuenta con aire acondicionado </w:t>
            </w:r>
            <w:proofErr w:type="spellStart"/>
            <w:r w:rsidRPr="00D92DD6">
              <w:rPr>
                <w:rFonts w:ascii="Verdana" w:eastAsia="Times New Roman" w:hAnsi="Verdana" w:cs="Calibri"/>
                <w:color w:val="000000"/>
                <w:sz w:val="20"/>
                <w:szCs w:val="20"/>
                <w:lang w:eastAsia="es-CO"/>
              </w:rPr>
              <w:t>manten</w:t>
            </w:r>
            <w:proofErr w:type="spellEnd"/>
            <w:r w:rsidRPr="00D92DD6">
              <w:rPr>
                <w:rFonts w:ascii="Verdana" w:eastAsia="Times New Roman" w:hAnsi="Verdana" w:cs="Calibri"/>
                <w:color w:val="000000"/>
                <w:sz w:val="20"/>
                <w:szCs w:val="20"/>
                <w:lang w:eastAsia="es-CO"/>
              </w:rPr>
              <w:t xml:space="preserve"> las puertas cerradas y usa temperaturas no muy bajas.</w:t>
            </w:r>
            <w:r w:rsidRPr="00D92DD6">
              <w:rPr>
                <w:rFonts w:ascii="Verdana" w:eastAsia="Times New Roman" w:hAnsi="Verdana" w:cs="Calibri"/>
                <w:color w:val="000000"/>
                <w:sz w:val="20"/>
                <w:szCs w:val="20"/>
                <w:lang w:eastAsia="es-CO"/>
              </w:rPr>
              <w:br/>
            </w:r>
            <w:r w:rsidRPr="00D92DD6">
              <w:rPr>
                <w:rFonts w:ascii="Verdana" w:eastAsia="Times New Roman" w:hAnsi="Verdana" w:cs="Calibri"/>
                <w:color w:val="000000"/>
                <w:sz w:val="20"/>
                <w:szCs w:val="20"/>
                <w:lang w:eastAsia="es-CO"/>
              </w:rPr>
              <w:lastRenderedPageBreak/>
              <w:t>*Contrata personal de la zona.</w:t>
            </w:r>
            <w:r w:rsidRPr="00D92DD6">
              <w:rPr>
                <w:rFonts w:ascii="Verdana" w:eastAsia="Times New Roman" w:hAnsi="Verdana" w:cs="Calibri"/>
                <w:color w:val="000000"/>
                <w:sz w:val="20"/>
                <w:szCs w:val="20"/>
                <w:lang w:eastAsia="es-CO"/>
              </w:rPr>
              <w:br/>
              <w:t>*Inicia en el tiempo estipulado.</w:t>
            </w:r>
          </w:p>
        </w:tc>
      </w:tr>
      <w:tr w:rsidR="00C2298C" w:rsidRPr="00D92DD6" w:rsidTr="00621F18">
        <w:trPr>
          <w:trHeight w:val="300"/>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300"/>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300"/>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300"/>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300"/>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495"/>
        </w:trPr>
        <w:tc>
          <w:tcPr>
            <w:tcW w:w="9761" w:type="dxa"/>
            <w:gridSpan w:val="8"/>
            <w:vMerge/>
            <w:vAlign w:val="center"/>
            <w:hideMark/>
          </w:tcPr>
          <w:p w:rsidR="00C2298C" w:rsidRPr="00D92DD6" w:rsidRDefault="00C2298C" w:rsidP="00D92DD6">
            <w:pPr>
              <w:rPr>
                <w:rFonts w:ascii="Verdana" w:eastAsia="Times New Roman" w:hAnsi="Verdana" w:cs="Calibri"/>
                <w:color w:val="000000"/>
                <w:sz w:val="20"/>
                <w:szCs w:val="20"/>
                <w:lang w:eastAsia="es-CO"/>
              </w:rPr>
            </w:pPr>
          </w:p>
        </w:tc>
      </w:tr>
      <w:tr w:rsidR="00C2298C" w:rsidRPr="00D92DD6" w:rsidTr="00621F18">
        <w:trPr>
          <w:trHeight w:val="300"/>
        </w:trPr>
        <w:tc>
          <w:tcPr>
            <w:tcW w:w="9761" w:type="dxa"/>
            <w:gridSpan w:val="8"/>
            <w:vMerge w:val="restart"/>
            <w:shd w:val="clear" w:color="000000" w:fill="D9D9D9"/>
            <w:vAlign w:val="center"/>
            <w:hideMark/>
          </w:tcPr>
          <w:p w:rsidR="00C2298C" w:rsidRPr="00D92DD6" w:rsidRDefault="00C2298C" w:rsidP="00D92DD6">
            <w:pPr>
              <w:jc w:val="cente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lastRenderedPageBreak/>
              <w:t>Comunica a tus públicos que el evento es sustentable dando a conocer las principales medidas adoptadas como aporte al medio ambiente.</w:t>
            </w:r>
          </w:p>
        </w:tc>
      </w:tr>
      <w:tr w:rsidR="00C2298C" w:rsidRPr="00D92DD6" w:rsidTr="00621F18">
        <w:trPr>
          <w:trHeight w:val="315"/>
        </w:trPr>
        <w:tc>
          <w:tcPr>
            <w:tcW w:w="9761" w:type="dxa"/>
            <w:gridSpan w:val="8"/>
            <w:vMerge/>
            <w:vAlign w:val="center"/>
            <w:hideMark/>
          </w:tcPr>
          <w:p w:rsidR="00C2298C" w:rsidRPr="00D92DD6" w:rsidRDefault="00C2298C" w:rsidP="00D92DD6">
            <w:pPr>
              <w:rPr>
                <w:rFonts w:ascii="Verdana" w:eastAsia="Times New Roman" w:hAnsi="Verdana" w:cs="Calibri"/>
                <w:b/>
                <w:bCs/>
                <w:color w:val="000000"/>
                <w:sz w:val="20"/>
                <w:szCs w:val="20"/>
                <w:lang w:eastAsia="es-CO"/>
              </w:rPr>
            </w:pP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C2298C">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15"/>
        </w:trPr>
        <w:tc>
          <w:tcPr>
            <w:tcW w:w="9761" w:type="dxa"/>
            <w:gridSpan w:val="8"/>
            <w:shd w:val="clear" w:color="auto" w:fill="009999"/>
            <w:noWrap/>
            <w:vAlign w:val="center"/>
            <w:hideMark/>
          </w:tcPr>
          <w:p w:rsidR="00C2298C" w:rsidRPr="00D92DD6" w:rsidRDefault="00C2298C" w:rsidP="00C2298C">
            <w:pPr>
              <w:rPr>
                <w:rFonts w:ascii="Verdana" w:eastAsia="Times New Roman" w:hAnsi="Verdana" w:cs="Calibri"/>
                <w:color w:val="000000"/>
                <w:sz w:val="20"/>
                <w:szCs w:val="20"/>
                <w:lang w:eastAsia="es-CO"/>
              </w:rPr>
            </w:pPr>
            <w:r w:rsidRPr="00C2298C">
              <w:rPr>
                <w:rFonts w:ascii="Verdana" w:eastAsia="Times New Roman" w:hAnsi="Verdana" w:cs="Calibri"/>
                <w:b/>
                <w:bCs/>
                <w:color w:val="FFFFFF" w:themeColor="background1"/>
                <w:sz w:val="24"/>
                <w:szCs w:val="24"/>
                <w:lang w:eastAsia="es-CO"/>
              </w:rPr>
              <w:t>2. Pre-Evento</w:t>
            </w:r>
          </w:p>
        </w:tc>
      </w:tr>
      <w:tr w:rsidR="00C2298C" w:rsidRPr="00D92DD6" w:rsidTr="00621F18">
        <w:trPr>
          <w:trHeight w:val="300"/>
        </w:trPr>
        <w:tc>
          <w:tcPr>
            <w:tcW w:w="9761" w:type="dxa"/>
            <w:gridSpan w:val="8"/>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 continuación encontrará los diferentes elementos y servicios pueden requerir un evento. Por favor seleccione cuáles de ellos aplican para su caso:</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2.1 Diseño e imagen del evento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Creación del nombre del evento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Diseño del logo del evento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Diseño de imagen del evento, campaña gráfica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15"/>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4"/>
                <w:szCs w:val="24"/>
                <w:lang w:eastAsia="es-CO"/>
              </w:rPr>
            </w:pPr>
            <w:r w:rsidRPr="00D92DD6">
              <w:rPr>
                <w:rFonts w:ascii="Verdana" w:eastAsia="Times New Roman" w:hAnsi="Verdana" w:cs="Calibri"/>
                <w:b/>
                <w:bCs/>
                <w:color w:val="000000"/>
                <w:sz w:val="24"/>
                <w:szCs w:val="24"/>
                <w:lang w:eastAsia="es-CO"/>
              </w:rPr>
              <w:t>SUBTOTAL</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2.2 Diseño de material publicitario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Tarjetas de invitación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Volantes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Plegables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Formularios de inscripción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Escarapelas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Certificados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Material para toma de notas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Carpeta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Memorias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Souvenir</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Encabezado para correo electrónico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E </w:t>
            </w:r>
            <w:proofErr w:type="spellStart"/>
            <w:r w:rsidRPr="00D92DD6">
              <w:rPr>
                <w:rFonts w:ascii="Verdana" w:eastAsia="Times New Roman" w:hAnsi="Verdana" w:cs="Calibri"/>
                <w:color w:val="000000"/>
                <w:sz w:val="20"/>
                <w:szCs w:val="20"/>
                <w:lang w:eastAsia="es-CO"/>
              </w:rPr>
              <w:t>card</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Camisetas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Vallas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Pendones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FF0000"/>
                <w:sz w:val="18"/>
                <w:szCs w:val="18"/>
                <w:lang w:eastAsia="es-CO"/>
              </w:rPr>
            </w:pPr>
            <w:r w:rsidRPr="00D92DD6">
              <w:rPr>
                <w:rFonts w:ascii="Verdana" w:eastAsia="Times New Roman" w:hAnsi="Verdana" w:cs="Calibri"/>
                <w:b/>
                <w:bCs/>
                <w:color w:val="FF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Rompetráfico</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FF0000"/>
                <w:sz w:val="18"/>
                <w:szCs w:val="18"/>
                <w:lang w:eastAsia="es-CO"/>
              </w:rPr>
            </w:pPr>
            <w:r w:rsidRPr="00D92DD6">
              <w:rPr>
                <w:rFonts w:ascii="Verdana" w:eastAsia="Times New Roman" w:hAnsi="Verdana" w:cs="Calibri"/>
                <w:b/>
                <w:bCs/>
                <w:color w:val="FF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Backing</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Otro tipo de publicidad exterior</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Avisos de prensa y revistas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Otros: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00"/>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3A3F56" w:rsidRPr="00D92DD6" w:rsidTr="00621F18">
        <w:trPr>
          <w:trHeight w:val="1407"/>
        </w:trPr>
        <w:tc>
          <w:tcPr>
            <w:tcW w:w="4706" w:type="dxa"/>
            <w:gridSpan w:val="2"/>
            <w:shd w:val="clear" w:color="auto" w:fill="009999"/>
            <w:vAlign w:val="center"/>
            <w:hideMark/>
          </w:tcPr>
          <w:p w:rsidR="003A3F56" w:rsidRPr="000A164F" w:rsidRDefault="003A3F56" w:rsidP="00D92DD6">
            <w:pPr>
              <w:rPr>
                <w:rFonts w:ascii="Verdana" w:eastAsia="Times New Roman" w:hAnsi="Verdana" w:cs="Calibri"/>
                <w:b/>
                <w:bCs/>
                <w:color w:val="FFFFFF" w:themeColor="background1"/>
                <w:sz w:val="32"/>
                <w:szCs w:val="32"/>
                <w:lang w:eastAsia="es-CO"/>
              </w:rPr>
            </w:pPr>
            <w:r w:rsidRPr="000A164F">
              <w:rPr>
                <w:rFonts w:ascii="Verdana" w:eastAsia="Times New Roman" w:hAnsi="Verdana" w:cs="Calibri"/>
                <w:b/>
                <w:bCs/>
                <w:color w:val="FFFFFF" w:themeColor="background1"/>
                <w:sz w:val="32"/>
                <w:szCs w:val="32"/>
                <w:lang w:eastAsia="es-CO"/>
              </w:rPr>
              <w:t>Eventos sostenibles</w:t>
            </w:r>
          </w:p>
        </w:tc>
        <w:tc>
          <w:tcPr>
            <w:tcW w:w="5055" w:type="dxa"/>
            <w:gridSpan w:val="6"/>
            <w:shd w:val="clear" w:color="auto" w:fill="009999"/>
            <w:vAlign w:val="center"/>
          </w:tcPr>
          <w:p w:rsidR="003A3F56" w:rsidRPr="000A164F" w:rsidRDefault="003A3F56" w:rsidP="00D92DD6">
            <w:pPr>
              <w:rPr>
                <w:rFonts w:ascii="Verdana" w:eastAsia="Times New Roman" w:hAnsi="Verdana" w:cs="Calibri"/>
                <w:color w:val="FFFFFF" w:themeColor="background1"/>
                <w:sz w:val="20"/>
                <w:szCs w:val="20"/>
                <w:lang w:eastAsia="es-CO"/>
              </w:rPr>
            </w:pPr>
            <w:r w:rsidRPr="000A164F">
              <w:rPr>
                <w:rFonts w:ascii="Verdana" w:eastAsia="Times New Roman" w:hAnsi="Verdana" w:cs="Calibri"/>
                <w:color w:val="FFFFFF" w:themeColor="background1"/>
                <w:sz w:val="20"/>
                <w:szCs w:val="20"/>
                <w:lang w:eastAsia="es-CO"/>
              </w:rPr>
              <w:t xml:space="preserve">Haz uso de las herramientas digitales: confirmación de asistencia a través de correo electrónico y convocatorias virtuales.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2.3 Producción de material publicitario</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Tarjetas de invitación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Volantes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Afiches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Plegables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Formularios de inscripción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Escarapelas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Certificados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Material para toma de notas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Carpeta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Memorias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Souvenir</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Camisetas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Vallas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Pendones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Backing</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Rompetráfico</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Formatos de preguntas y </w:t>
            </w:r>
            <w:proofErr w:type="spellStart"/>
            <w:r w:rsidRPr="00D92DD6">
              <w:rPr>
                <w:rFonts w:ascii="Verdana" w:eastAsia="Times New Roman" w:hAnsi="Verdana" w:cs="Calibri"/>
                <w:color w:val="000000"/>
                <w:sz w:val="20"/>
                <w:szCs w:val="20"/>
                <w:lang w:eastAsia="es-CO"/>
              </w:rPr>
              <w:t>portanombres</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Material para talleres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89"/>
        </w:trPr>
        <w:tc>
          <w:tcPr>
            <w:tcW w:w="4706" w:type="dxa"/>
            <w:gridSpan w:val="2"/>
            <w:vMerge w:val="restart"/>
            <w:shd w:val="clear" w:color="auto" w:fill="009999"/>
            <w:vAlign w:val="center"/>
            <w:hideMark/>
          </w:tcPr>
          <w:p w:rsidR="00C2298C" w:rsidRPr="000A164F" w:rsidRDefault="00C2298C" w:rsidP="00D92DD6">
            <w:pPr>
              <w:rPr>
                <w:rFonts w:ascii="Verdana" w:eastAsia="Times New Roman" w:hAnsi="Verdana" w:cs="Calibri"/>
                <w:b/>
                <w:bCs/>
                <w:color w:val="FFFFFF" w:themeColor="background1"/>
                <w:sz w:val="32"/>
                <w:szCs w:val="32"/>
                <w:lang w:eastAsia="es-CO"/>
              </w:rPr>
            </w:pPr>
            <w:r w:rsidRPr="000A164F">
              <w:rPr>
                <w:rFonts w:ascii="Verdana" w:eastAsia="Times New Roman" w:hAnsi="Verdana" w:cs="Calibri"/>
                <w:b/>
                <w:bCs/>
                <w:color w:val="FFFFFF" w:themeColor="background1"/>
                <w:sz w:val="32"/>
                <w:szCs w:val="32"/>
                <w:lang w:eastAsia="es-CO"/>
              </w:rPr>
              <w:t>Eventos sostenibles</w:t>
            </w:r>
          </w:p>
        </w:tc>
        <w:tc>
          <w:tcPr>
            <w:tcW w:w="5055" w:type="dxa"/>
            <w:gridSpan w:val="6"/>
            <w:vMerge w:val="restart"/>
            <w:shd w:val="clear" w:color="auto" w:fill="009999"/>
            <w:vAlign w:val="center"/>
            <w:hideMark/>
          </w:tcPr>
          <w:p w:rsidR="00C2298C" w:rsidRPr="000A164F" w:rsidRDefault="000A164F" w:rsidP="00D92DD6">
            <w:pPr>
              <w:rPr>
                <w:rFonts w:ascii="Verdana" w:eastAsia="Times New Roman" w:hAnsi="Verdana" w:cs="Calibri"/>
                <w:color w:val="FFFFFF" w:themeColor="background1"/>
                <w:sz w:val="20"/>
                <w:szCs w:val="20"/>
                <w:lang w:eastAsia="es-CO"/>
              </w:rPr>
            </w:pPr>
            <w:r>
              <w:rPr>
                <w:rFonts w:ascii="Verdana" w:eastAsia="Times New Roman" w:hAnsi="Verdana" w:cs="Calibri"/>
                <w:color w:val="FFFFFF" w:themeColor="background1"/>
                <w:sz w:val="20"/>
                <w:szCs w:val="20"/>
                <w:lang w:eastAsia="es-CO"/>
              </w:rPr>
              <w:t>Cuando elij</w:t>
            </w:r>
            <w:r w:rsidR="00C2298C" w:rsidRPr="000A164F">
              <w:rPr>
                <w:rFonts w:ascii="Verdana" w:eastAsia="Times New Roman" w:hAnsi="Verdana" w:cs="Calibri"/>
                <w:color w:val="FFFFFF" w:themeColor="background1"/>
                <w:sz w:val="20"/>
                <w:szCs w:val="20"/>
                <w:lang w:eastAsia="es-CO"/>
              </w:rPr>
              <w:t>as elementos de promoción de marca busca aquellos ecológicos y qu</w:t>
            </w:r>
            <w:r>
              <w:rPr>
                <w:rFonts w:ascii="Verdana" w:eastAsia="Times New Roman" w:hAnsi="Verdana" w:cs="Calibri"/>
                <w:color w:val="FFFFFF" w:themeColor="background1"/>
                <w:sz w:val="20"/>
                <w:szCs w:val="20"/>
                <w:lang w:eastAsia="es-CO"/>
              </w:rPr>
              <w:t>e</w:t>
            </w:r>
            <w:r w:rsidR="00C2298C" w:rsidRPr="000A164F">
              <w:rPr>
                <w:rFonts w:ascii="Verdana" w:eastAsia="Times New Roman" w:hAnsi="Verdana" w:cs="Calibri"/>
                <w:color w:val="FFFFFF" w:themeColor="background1"/>
                <w:sz w:val="20"/>
                <w:szCs w:val="20"/>
                <w:lang w:eastAsia="es-CO"/>
              </w:rPr>
              <w:t xml:space="preserve"> promuevan el comercio justo.</w:t>
            </w:r>
          </w:p>
        </w:tc>
      </w:tr>
      <w:tr w:rsidR="00C2298C" w:rsidRPr="00D92DD6" w:rsidTr="00621F18">
        <w:trPr>
          <w:trHeight w:val="389"/>
        </w:trPr>
        <w:tc>
          <w:tcPr>
            <w:tcW w:w="4706" w:type="dxa"/>
            <w:gridSpan w:val="2"/>
            <w:vMerge/>
            <w:shd w:val="clear" w:color="auto" w:fill="009999"/>
            <w:vAlign w:val="center"/>
            <w:hideMark/>
          </w:tcPr>
          <w:p w:rsidR="00C2298C" w:rsidRPr="00D92DD6" w:rsidRDefault="00C2298C" w:rsidP="00D92DD6">
            <w:pPr>
              <w:rPr>
                <w:rFonts w:ascii="Verdana" w:eastAsia="Times New Roman" w:hAnsi="Verdana" w:cs="Calibri"/>
                <w:b/>
                <w:bCs/>
                <w:color w:val="000000"/>
                <w:sz w:val="32"/>
                <w:szCs w:val="32"/>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389"/>
        </w:trPr>
        <w:tc>
          <w:tcPr>
            <w:tcW w:w="4706" w:type="dxa"/>
            <w:gridSpan w:val="2"/>
            <w:vMerge/>
            <w:shd w:val="clear" w:color="auto" w:fill="009999"/>
            <w:vAlign w:val="center"/>
            <w:hideMark/>
          </w:tcPr>
          <w:p w:rsidR="00C2298C" w:rsidRPr="00D92DD6" w:rsidRDefault="00C2298C" w:rsidP="00D92DD6">
            <w:pPr>
              <w:rPr>
                <w:rFonts w:ascii="Verdana" w:eastAsia="Times New Roman" w:hAnsi="Verdana" w:cs="Calibri"/>
                <w:b/>
                <w:bCs/>
                <w:color w:val="000000"/>
                <w:sz w:val="32"/>
                <w:szCs w:val="32"/>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0A164F" w:rsidRPr="00D92DD6" w:rsidTr="00621F18">
        <w:trPr>
          <w:trHeight w:val="300"/>
        </w:trPr>
        <w:tc>
          <w:tcPr>
            <w:tcW w:w="9761" w:type="dxa"/>
            <w:gridSpan w:val="8"/>
            <w:shd w:val="clear" w:color="000000" w:fill="FFFFFF"/>
            <w:noWrap/>
            <w:vAlign w:val="center"/>
            <w:hideMark/>
          </w:tcPr>
          <w:p w:rsidR="000A164F" w:rsidRPr="00D92DD6" w:rsidRDefault="000A164F" w:rsidP="000A164F">
            <w:pPr>
              <w:rPr>
                <w:rFonts w:ascii="Verdana" w:eastAsia="Times New Roman" w:hAnsi="Verdana" w:cs="Calibri"/>
                <w:sz w:val="20"/>
                <w:szCs w:val="20"/>
                <w:lang w:eastAsia="es-CO"/>
              </w:rPr>
            </w:pPr>
            <w:r w:rsidRPr="00D92DD6">
              <w:rPr>
                <w:rFonts w:ascii="Verdana" w:eastAsia="Times New Roman" w:hAnsi="Verdana" w:cs="Calibri"/>
                <w:b/>
                <w:bCs/>
                <w:color w:val="000000"/>
                <w:sz w:val="20"/>
                <w:szCs w:val="20"/>
                <w:lang w:eastAsia="es-CO"/>
              </w:rPr>
              <w:t> </w:t>
            </w:r>
            <w:r w:rsidRPr="00D92DD6">
              <w:rPr>
                <w:rFonts w:ascii="Verdana" w:eastAsia="Times New Roman" w:hAnsi="Verdana" w:cs="Calibri"/>
                <w:sz w:val="20"/>
                <w:szCs w:val="20"/>
                <w:lang w:eastAsia="es-CO"/>
              </w:rPr>
              <w:t> </w:t>
            </w:r>
          </w:p>
        </w:tc>
      </w:tr>
      <w:tr w:rsidR="00760FD7" w:rsidRPr="00D92DD6" w:rsidTr="00621F18">
        <w:trPr>
          <w:trHeight w:val="300"/>
        </w:trPr>
        <w:tc>
          <w:tcPr>
            <w:tcW w:w="6562" w:type="dxa"/>
            <w:gridSpan w:val="3"/>
            <w:shd w:val="clear" w:color="auto" w:fill="009999"/>
            <w:noWrap/>
            <w:vAlign w:val="center"/>
            <w:hideMark/>
          </w:tcPr>
          <w:p w:rsidR="00760FD7" w:rsidRPr="00D92DD6" w:rsidRDefault="00760FD7" w:rsidP="00760FD7">
            <w:pPr>
              <w:jc w:val="cente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2.4 Producción de material Audiovisual para el evento</w:t>
            </w:r>
          </w:p>
        </w:tc>
        <w:tc>
          <w:tcPr>
            <w:tcW w:w="3199" w:type="dxa"/>
            <w:gridSpan w:val="5"/>
            <w:shd w:val="clear" w:color="auto" w:fill="009999"/>
            <w:noWrap/>
            <w:vAlign w:val="center"/>
            <w:hideMark/>
          </w:tcPr>
          <w:p w:rsidR="00760FD7" w:rsidRPr="00D92DD6" w:rsidRDefault="00760FD7" w:rsidP="00760FD7">
            <w:pPr>
              <w:jc w:val="cente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RECURSO</w:t>
            </w:r>
          </w:p>
        </w:tc>
      </w:tr>
      <w:tr w:rsidR="00861A92" w:rsidRPr="00D92DD6" w:rsidTr="00621F18">
        <w:trPr>
          <w:trHeight w:val="300"/>
        </w:trPr>
        <w:tc>
          <w:tcPr>
            <w:tcW w:w="6562" w:type="dxa"/>
            <w:gridSpan w:val="3"/>
            <w:vMerge w:val="restart"/>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Defina las características y la duración de la pieza requerida (breve descripción):</w:t>
            </w: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Preproducción</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Hora cámara</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Hora edición</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Musicalización</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Animación</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Ilustración</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861A92" w:rsidRPr="00D92DD6" w:rsidTr="00621F18">
        <w:trPr>
          <w:trHeight w:val="300"/>
        </w:trPr>
        <w:tc>
          <w:tcPr>
            <w:tcW w:w="6562" w:type="dxa"/>
            <w:gridSpan w:val="3"/>
            <w:vMerge/>
            <w:vAlign w:val="center"/>
            <w:hideMark/>
          </w:tcPr>
          <w:p w:rsidR="00C2298C" w:rsidRPr="00D92DD6" w:rsidRDefault="00C2298C"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proofErr w:type="spellStart"/>
            <w:r w:rsidRPr="00D92DD6">
              <w:rPr>
                <w:rFonts w:ascii="Verdana" w:eastAsia="Times New Roman" w:hAnsi="Verdana" w:cs="Calibri"/>
                <w:sz w:val="20"/>
                <w:szCs w:val="20"/>
                <w:lang w:eastAsia="es-CO"/>
              </w:rPr>
              <w:t>Colorización</w:t>
            </w:r>
            <w:proofErr w:type="spellEnd"/>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760FD7" w:rsidRPr="00D92DD6" w:rsidTr="00621F18">
        <w:trPr>
          <w:trHeight w:val="300"/>
        </w:trPr>
        <w:tc>
          <w:tcPr>
            <w:tcW w:w="6562" w:type="dxa"/>
            <w:gridSpan w:val="3"/>
            <w:vMerge/>
            <w:vAlign w:val="center"/>
            <w:hideMark/>
          </w:tcPr>
          <w:p w:rsidR="00760FD7" w:rsidRPr="00D92DD6" w:rsidRDefault="00760FD7"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760FD7" w:rsidRPr="00D92DD6" w:rsidRDefault="00760FD7"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Guion</w:t>
            </w:r>
          </w:p>
        </w:tc>
        <w:tc>
          <w:tcPr>
            <w:tcW w:w="1552" w:type="dxa"/>
            <w:shd w:val="clear" w:color="000000" w:fill="FFFFFF"/>
            <w:vAlign w:val="center"/>
          </w:tcPr>
          <w:p w:rsidR="00760FD7" w:rsidRPr="00D92DD6" w:rsidRDefault="00760FD7" w:rsidP="00D92DD6">
            <w:pPr>
              <w:rPr>
                <w:rFonts w:ascii="Verdana" w:eastAsia="Times New Roman" w:hAnsi="Verdana" w:cs="Calibri"/>
                <w:sz w:val="20"/>
                <w:szCs w:val="20"/>
                <w:lang w:eastAsia="es-CO"/>
              </w:rPr>
            </w:pPr>
          </w:p>
        </w:tc>
      </w:tr>
      <w:tr w:rsidR="00760FD7" w:rsidRPr="00D92DD6" w:rsidTr="00621F18">
        <w:trPr>
          <w:trHeight w:val="300"/>
        </w:trPr>
        <w:tc>
          <w:tcPr>
            <w:tcW w:w="6562" w:type="dxa"/>
            <w:gridSpan w:val="3"/>
            <w:vMerge/>
            <w:vAlign w:val="center"/>
            <w:hideMark/>
          </w:tcPr>
          <w:p w:rsidR="00760FD7" w:rsidRPr="00D92DD6" w:rsidRDefault="00760FD7"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760FD7" w:rsidRPr="00D92DD6" w:rsidRDefault="00760FD7"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Escenografía</w:t>
            </w:r>
          </w:p>
        </w:tc>
        <w:tc>
          <w:tcPr>
            <w:tcW w:w="1552" w:type="dxa"/>
            <w:shd w:val="clear" w:color="000000" w:fill="FFFFFF"/>
            <w:vAlign w:val="center"/>
          </w:tcPr>
          <w:p w:rsidR="00760FD7" w:rsidRPr="00D92DD6" w:rsidRDefault="00760FD7" w:rsidP="00D92DD6">
            <w:pPr>
              <w:rPr>
                <w:rFonts w:ascii="Verdana" w:eastAsia="Times New Roman" w:hAnsi="Verdana" w:cs="Calibri"/>
                <w:sz w:val="20"/>
                <w:szCs w:val="20"/>
                <w:lang w:eastAsia="es-CO"/>
              </w:rPr>
            </w:pPr>
          </w:p>
        </w:tc>
      </w:tr>
      <w:tr w:rsidR="00760FD7" w:rsidRPr="00D92DD6" w:rsidTr="00621F18">
        <w:trPr>
          <w:trHeight w:val="300"/>
        </w:trPr>
        <w:tc>
          <w:tcPr>
            <w:tcW w:w="6562" w:type="dxa"/>
            <w:gridSpan w:val="3"/>
            <w:vMerge/>
            <w:vAlign w:val="center"/>
            <w:hideMark/>
          </w:tcPr>
          <w:p w:rsidR="00760FD7" w:rsidRPr="00D92DD6" w:rsidRDefault="00760FD7"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760FD7" w:rsidRPr="00D92DD6" w:rsidRDefault="00760FD7"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Utilería</w:t>
            </w:r>
          </w:p>
        </w:tc>
        <w:tc>
          <w:tcPr>
            <w:tcW w:w="1552" w:type="dxa"/>
            <w:shd w:val="clear" w:color="000000" w:fill="FFFFFF"/>
            <w:vAlign w:val="center"/>
          </w:tcPr>
          <w:p w:rsidR="00760FD7" w:rsidRPr="00D92DD6" w:rsidRDefault="00760FD7" w:rsidP="00D92DD6">
            <w:pPr>
              <w:rPr>
                <w:rFonts w:ascii="Verdana" w:eastAsia="Times New Roman" w:hAnsi="Verdana" w:cs="Calibri"/>
                <w:sz w:val="20"/>
                <w:szCs w:val="20"/>
                <w:lang w:eastAsia="es-CO"/>
              </w:rPr>
            </w:pPr>
          </w:p>
        </w:tc>
      </w:tr>
      <w:tr w:rsidR="00760FD7" w:rsidRPr="00D92DD6" w:rsidTr="00621F18">
        <w:trPr>
          <w:trHeight w:val="300"/>
        </w:trPr>
        <w:tc>
          <w:tcPr>
            <w:tcW w:w="6562" w:type="dxa"/>
            <w:gridSpan w:val="3"/>
            <w:vMerge/>
            <w:vAlign w:val="center"/>
            <w:hideMark/>
          </w:tcPr>
          <w:p w:rsidR="00760FD7" w:rsidRPr="00D92DD6" w:rsidRDefault="00760FD7"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760FD7" w:rsidRPr="00D92DD6" w:rsidRDefault="00760FD7"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Locación</w:t>
            </w:r>
          </w:p>
        </w:tc>
        <w:tc>
          <w:tcPr>
            <w:tcW w:w="1552" w:type="dxa"/>
            <w:shd w:val="clear" w:color="000000" w:fill="FFFFFF"/>
            <w:vAlign w:val="center"/>
          </w:tcPr>
          <w:p w:rsidR="00760FD7" w:rsidRPr="00D92DD6" w:rsidRDefault="00760FD7" w:rsidP="00D92DD6">
            <w:pPr>
              <w:rPr>
                <w:rFonts w:ascii="Verdana" w:eastAsia="Times New Roman" w:hAnsi="Verdana" w:cs="Calibri"/>
                <w:sz w:val="20"/>
                <w:szCs w:val="20"/>
                <w:lang w:eastAsia="es-CO"/>
              </w:rPr>
            </w:pPr>
          </w:p>
        </w:tc>
      </w:tr>
      <w:tr w:rsidR="00760FD7" w:rsidRPr="00D92DD6" w:rsidTr="00621F18">
        <w:trPr>
          <w:trHeight w:val="300"/>
        </w:trPr>
        <w:tc>
          <w:tcPr>
            <w:tcW w:w="6562" w:type="dxa"/>
            <w:gridSpan w:val="3"/>
            <w:vMerge/>
            <w:vAlign w:val="center"/>
            <w:hideMark/>
          </w:tcPr>
          <w:p w:rsidR="00760FD7" w:rsidRPr="00D92DD6" w:rsidRDefault="00760FD7" w:rsidP="00D92DD6">
            <w:pPr>
              <w:rPr>
                <w:rFonts w:ascii="Verdana" w:eastAsia="Times New Roman" w:hAnsi="Verdana" w:cs="Calibri"/>
                <w:color w:val="000000"/>
                <w:sz w:val="20"/>
                <w:szCs w:val="20"/>
                <w:lang w:eastAsia="es-CO"/>
              </w:rPr>
            </w:pPr>
          </w:p>
        </w:tc>
        <w:tc>
          <w:tcPr>
            <w:tcW w:w="1647" w:type="dxa"/>
            <w:gridSpan w:val="4"/>
            <w:shd w:val="clear" w:color="000000" w:fill="FFFFFF"/>
            <w:noWrap/>
            <w:vAlign w:val="center"/>
            <w:hideMark/>
          </w:tcPr>
          <w:p w:rsidR="00760FD7" w:rsidRPr="00D92DD6" w:rsidRDefault="00760FD7"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Actores</w:t>
            </w:r>
          </w:p>
        </w:tc>
        <w:tc>
          <w:tcPr>
            <w:tcW w:w="1552" w:type="dxa"/>
            <w:shd w:val="clear" w:color="000000" w:fill="FFFFFF"/>
            <w:vAlign w:val="center"/>
          </w:tcPr>
          <w:p w:rsidR="00760FD7" w:rsidRPr="00D92DD6" w:rsidRDefault="00760FD7" w:rsidP="00D92DD6">
            <w:pPr>
              <w:rPr>
                <w:rFonts w:ascii="Verdana" w:eastAsia="Times New Roman" w:hAnsi="Verdana" w:cs="Calibri"/>
                <w:sz w:val="20"/>
                <w:szCs w:val="20"/>
                <w:lang w:eastAsia="es-CO"/>
              </w:rPr>
            </w:pP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2.5 Promoción y pauta del evento</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Cuñas radiales (incluye realización)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Volanteo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Valla Publicitaria</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Comercial TV local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Comercial TV nacional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Aviso de prensa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FF0000"/>
                <w:sz w:val="20"/>
                <w:szCs w:val="20"/>
                <w:lang w:eastAsia="es-CO"/>
              </w:rPr>
            </w:pPr>
            <w:r w:rsidRPr="00D92DD6">
              <w:rPr>
                <w:rFonts w:ascii="Verdana" w:eastAsia="Times New Roman" w:hAnsi="Verdana" w:cs="Calibri"/>
                <w:color w:val="FF0000"/>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Especial en prensa escrita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Publicidad en el Metro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Publicidad en cuenta de servicios públicos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Envío de mensajes masivos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Pauta digital (Facebook, Instagram, </w:t>
            </w:r>
            <w:proofErr w:type="spellStart"/>
            <w:r w:rsidRPr="00D92DD6">
              <w:rPr>
                <w:rFonts w:ascii="Verdana" w:eastAsia="Times New Roman" w:hAnsi="Verdana" w:cs="Calibri"/>
                <w:color w:val="000000"/>
                <w:sz w:val="20"/>
                <w:szCs w:val="20"/>
                <w:lang w:eastAsia="es-CO"/>
              </w:rPr>
              <w:t>Youtube</w:t>
            </w:r>
            <w:proofErr w:type="spellEnd"/>
            <w:r w:rsidRPr="00D92DD6">
              <w:rPr>
                <w:rFonts w:ascii="Verdana" w:eastAsia="Times New Roman" w:hAnsi="Verdana" w:cs="Calibri"/>
                <w:color w:val="000000"/>
                <w:sz w:val="20"/>
                <w:szCs w:val="20"/>
                <w:lang w:eastAsia="es-CO"/>
              </w:rPr>
              <w:t>, otros)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Contenidos orgánicos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Activaciones BTL (experiencias)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2.6 Diseño y montaje de stand</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Diseño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Panelería</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Mesas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Sillas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Iluminación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Ayudas Audiovisuales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Sonido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51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lastRenderedPageBreak/>
              <w:t xml:space="preserve">Activaciones (personajes, realidad virtual, realidad aumentada, juegos, show, entre otros)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51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Marcación gran formato (</w:t>
            </w:r>
            <w:proofErr w:type="spellStart"/>
            <w:r w:rsidRPr="00D92DD6">
              <w:rPr>
                <w:rFonts w:ascii="Verdana" w:eastAsia="Times New Roman" w:hAnsi="Verdana" w:cs="Calibri"/>
                <w:color w:val="000000"/>
                <w:sz w:val="20"/>
                <w:szCs w:val="20"/>
                <w:lang w:eastAsia="es-CO"/>
              </w:rPr>
              <w:t>backing</w:t>
            </w:r>
            <w:proofErr w:type="spellEnd"/>
            <w:r w:rsidRPr="00D92DD6">
              <w:rPr>
                <w:rFonts w:ascii="Verdana" w:eastAsia="Times New Roman" w:hAnsi="Verdana" w:cs="Calibri"/>
                <w:color w:val="000000"/>
                <w:sz w:val="20"/>
                <w:szCs w:val="20"/>
                <w:lang w:eastAsia="es-CO"/>
              </w:rPr>
              <w:t xml:space="preserve">, roll up, plotter adhesivo, habladores, </w:t>
            </w:r>
            <w:proofErr w:type="spellStart"/>
            <w:r w:rsidRPr="00D92DD6">
              <w:rPr>
                <w:rFonts w:ascii="Verdana" w:eastAsia="Times New Roman" w:hAnsi="Verdana" w:cs="Calibri"/>
                <w:color w:val="000000"/>
                <w:sz w:val="20"/>
                <w:szCs w:val="20"/>
                <w:lang w:eastAsia="es-CO"/>
              </w:rPr>
              <w:t>microperforados</w:t>
            </w:r>
            <w:proofErr w:type="spellEnd"/>
            <w:r w:rsidRPr="00D92DD6">
              <w:rPr>
                <w:rFonts w:ascii="Verdana" w:eastAsia="Times New Roman" w:hAnsi="Verdana" w:cs="Calibri"/>
                <w:color w:val="000000"/>
                <w:sz w:val="20"/>
                <w:szCs w:val="20"/>
                <w:lang w:eastAsia="es-CO"/>
              </w:rPr>
              <w:t>, cenefas, entre otras)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51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Material POP (Volantes, postales, </w:t>
            </w:r>
            <w:proofErr w:type="spellStart"/>
            <w:r w:rsidRPr="00D92DD6">
              <w:rPr>
                <w:rFonts w:ascii="Verdana" w:eastAsia="Times New Roman" w:hAnsi="Verdana" w:cs="Calibri"/>
                <w:color w:val="000000"/>
                <w:sz w:val="20"/>
                <w:szCs w:val="20"/>
                <w:lang w:eastAsia="es-CO"/>
              </w:rPr>
              <w:t>brochure</w:t>
            </w:r>
            <w:proofErr w:type="spellEnd"/>
            <w:r w:rsidRPr="00D92DD6">
              <w:rPr>
                <w:rFonts w:ascii="Verdana" w:eastAsia="Times New Roman" w:hAnsi="Verdana" w:cs="Calibri"/>
                <w:color w:val="000000"/>
                <w:sz w:val="20"/>
                <w:szCs w:val="20"/>
                <w:lang w:eastAsia="es-CO"/>
              </w:rPr>
              <w:t xml:space="preserve">, revista, plegable, </w:t>
            </w:r>
            <w:proofErr w:type="spellStart"/>
            <w:r w:rsidRPr="00D92DD6">
              <w:rPr>
                <w:rFonts w:ascii="Verdana" w:eastAsia="Times New Roman" w:hAnsi="Verdana" w:cs="Calibri"/>
                <w:color w:val="000000"/>
                <w:sz w:val="20"/>
                <w:szCs w:val="20"/>
                <w:lang w:eastAsia="es-CO"/>
              </w:rPr>
              <w:t>infográfico</w:t>
            </w:r>
            <w:proofErr w:type="spellEnd"/>
            <w:r w:rsidRPr="00D92DD6">
              <w:rPr>
                <w:rFonts w:ascii="Verdana" w:eastAsia="Times New Roman" w:hAnsi="Verdana" w:cs="Calibri"/>
                <w:color w:val="000000"/>
                <w:sz w:val="20"/>
                <w:szCs w:val="20"/>
                <w:lang w:eastAsia="es-CO"/>
              </w:rPr>
              <w:t>, entre otros)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2.7 Convocatoria </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Construcción de base de datos.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Envío de invitaciones vía mail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Envío de invitaciones físicas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Telemercadeo</w:t>
            </w:r>
            <w:proofErr w:type="spellEnd"/>
            <w:r w:rsidRPr="00D92DD6">
              <w:rPr>
                <w:rFonts w:ascii="Verdana" w:eastAsia="Times New Roman" w:hAnsi="Verdana" w:cs="Calibri"/>
                <w:color w:val="000000"/>
                <w:sz w:val="20"/>
                <w:szCs w:val="20"/>
                <w:lang w:eastAsia="es-CO"/>
              </w:rPr>
              <w:t xml:space="preserve"> de confirmación y asistencia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24"/>
                <w:szCs w:val="24"/>
                <w:lang w:eastAsia="es-CO"/>
              </w:rPr>
            </w:pPr>
            <w:r w:rsidRPr="00D92DD6">
              <w:rPr>
                <w:rFonts w:ascii="Verdana" w:eastAsia="Times New Roman" w:hAnsi="Verdana" w:cs="Calibri"/>
                <w:b/>
                <w:bCs/>
                <w:color w:val="000000"/>
                <w:sz w:val="24"/>
                <w:szCs w:val="24"/>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Inscripción al evento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sz w:val="18"/>
                <w:szCs w:val="18"/>
                <w:lang w:eastAsia="es-CO"/>
              </w:rPr>
            </w:pPr>
            <w:r w:rsidRPr="00D92DD6">
              <w:rPr>
                <w:rFonts w:ascii="Verdana" w:eastAsia="Times New Roman" w:hAnsi="Verdana" w:cs="Calibri"/>
                <w:b/>
                <w:bCs/>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24"/>
                <w:szCs w:val="24"/>
                <w:lang w:eastAsia="es-CO"/>
              </w:rPr>
            </w:pPr>
            <w:r w:rsidRPr="00D92DD6">
              <w:rPr>
                <w:rFonts w:ascii="Verdana" w:eastAsia="Times New Roman" w:hAnsi="Verdana" w:cs="Calibri"/>
                <w:b/>
                <w:bCs/>
                <w:color w:val="000000"/>
                <w:sz w:val="24"/>
                <w:szCs w:val="24"/>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6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8"/>
                <w:szCs w:val="28"/>
                <w:lang w:eastAsia="es-CO"/>
              </w:rPr>
            </w:pPr>
            <w:r w:rsidRPr="00D92DD6">
              <w:rPr>
                <w:rFonts w:ascii="Verdana" w:eastAsia="Times New Roman" w:hAnsi="Verdana" w:cs="Calibri"/>
                <w:b/>
                <w:bCs/>
                <w:color w:val="000000"/>
                <w:sz w:val="28"/>
                <w:szCs w:val="28"/>
                <w:lang w:eastAsia="es-CO"/>
              </w:rPr>
              <w:t>3. Desarrollo del Evento</w:t>
            </w:r>
          </w:p>
        </w:tc>
        <w:tc>
          <w:tcPr>
            <w:tcW w:w="801"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3.1 Inscripción y registro </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Puesto de registro (computadores)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Servicio de código de barras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Escarapela, bolsillo y cordón</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Entrega de material de inscripción: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Certificados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lang w:eastAsia="es-CO"/>
              </w:rPr>
            </w:pPr>
            <w:r w:rsidRPr="00D92DD6">
              <w:rPr>
                <w:rFonts w:ascii="Verdana" w:eastAsia="Times New Roman" w:hAnsi="Verdana" w:cs="Calibri"/>
                <w:color w:val="00000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3A3F56" w:rsidRPr="00D92DD6" w:rsidTr="00621F18">
        <w:trPr>
          <w:trHeight w:val="2579"/>
        </w:trPr>
        <w:tc>
          <w:tcPr>
            <w:tcW w:w="4528" w:type="dxa"/>
            <w:shd w:val="clear" w:color="auto" w:fill="009999"/>
            <w:vAlign w:val="center"/>
            <w:hideMark/>
          </w:tcPr>
          <w:p w:rsidR="003A3F56" w:rsidRPr="00760FD7" w:rsidRDefault="003A3F56" w:rsidP="00D92DD6">
            <w:pPr>
              <w:rPr>
                <w:rFonts w:ascii="Verdana" w:eastAsia="Times New Roman" w:hAnsi="Verdana" w:cs="Calibri"/>
                <w:b/>
                <w:bCs/>
                <w:color w:val="FFFFFF" w:themeColor="background1"/>
                <w:sz w:val="32"/>
                <w:szCs w:val="32"/>
                <w:lang w:eastAsia="es-CO"/>
              </w:rPr>
            </w:pPr>
            <w:r w:rsidRPr="00760FD7">
              <w:rPr>
                <w:rFonts w:ascii="Verdana" w:eastAsia="Times New Roman" w:hAnsi="Verdana" w:cs="Calibri"/>
                <w:b/>
                <w:bCs/>
                <w:color w:val="FFFFFF" w:themeColor="background1"/>
                <w:sz w:val="32"/>
                <w:szCs w:val="32"/>
                <w:lang w:eastAsia="es-CO"/>
              </w:rPr>
              <w:t>Eventos sostenible</w:t>
            </w:r>
          </w:p>
        </w:tc>
        <w:tc>
          <w:tcPr>
            <w:tcW w:w="5233" w:type="dxa"/>
            <w:gridSpan w:val="7"/>
            <w:shd w:val="clear" w:color="auto" w:fill="009999"/>
            <w:vAlign w:val="center"/>
          </w:tcPr>
          <w:p w:rsidR="003A3F56" w:rsidRPr="00760FD7" w:rsidRDefault="003A3F56" w:rsidP="00D92DD6">
            <w:pPr>
              <w:rPr>
                <w:rFonts w:ascii="Verdana" w:eastAsia="Times New Roman" w:hAnsi="Verdana" w:cs="Calibri"/>
                <w:color w:val="FFFFFF" w:themeColor="background1"/>
                <w:sz w:val="20"/>
                <w:szCs w:val="20"/>
                <w:lang w:eastAsia="es-CO"/>
              </w:rPr>
            </w:pPr>
            <w:r w:rsidRPr="00760FD7">
              <w:rPr>
                <w:rFonts w:ascii="Verdana" w:eastAsia="Times New Roman" w:hAnsi="Verdana" w:cs="Calibri"/>
                <w:color w:val="FFFFFF" w:themeColor="background1"/>
                <w:sz w:val="20"/>
                <w:szCs w:val="20"/>
                <w:lang w:eastAsia="es-CO"/>
              </w:rPr>
              <w:t>Realiza los registros de asistencia al evento directamente en computador. Evita la entrega de publicidad física. Usa los medios electrónicos o proyecta tus mensajes en otros medios (pantallas, sistemas de sonidos y otros). Realiza la publicación de las presentaciones y ponencias en sitios web o envíalas por correo electrónico.</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3.2 Logística y Mobiliario </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Trimalla</w:t>
            </w:r>
            <w:proofErr w:type="spellEnd"/>
            <w:r w:rsidRPr="00D92DD6">
              <w:rPr>
                <w:rFonts w:ascii="Verdana" w:eastAsia="Times New Roman" w:hAnsi="Verdana" w:cs="Calibri"/>
                <w:color w:val="000000"/>
                <w:sz w:val="20"/>
                <w:szCs w:val="20"/>
                <w:lang w:eastAsia="es-CO"/>
              </w:rPr>
              <w:t xml:space="preserve">. (Especifique tamaño del </w:t>
            </w:r>
            <w:proofErr w:type="spellStart"/>
            <w:r w:rsidRPr="00D92DD6">
              <w:rPr>
                <w:rFonts w:ascii="Verdana" w:eastAsia="Times New Roman" w:hAnsi="Verdana" w:cs="Calibri"/>
                <w:color w:val="000000"/>
                <w:sz w:val="20"/>
                <w:szCs w:val="20"/>
                <w:lang w:eastAsia="es-CO"/>
              </w:rPr>
              <w:t>backing</w:t>
            </w:r>
            <w:proofErr w:type="spellEnd"/>
            <w:r w:rsidRPr="00D92DD6">
              <w:rPr>
                <w:rFonts w:ascii="Verdana" w:eastAsia="Times New Roman" w:hAnsi="Verdana" w:cs="Calibri"/>
                <w:color w:val="000000"/>
                <w:sz w:val="20"/>
                <w:szCs w:val="20"/>
                <w:lang w:eastAsia="es-CO"/>
              </w:rPr>
              <w:t>)</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lastRenderedPageBreak/>
              <w:t>Sillas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Mesas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Banderas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Atril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Arreglos florales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Tablero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Tarima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Techo para tarima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Carpas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Piso (especifique):</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Plantas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Catenarias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Otros: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3A3F56" w:rsidRPr="00D92DD6" w:rsidTr="00621F18">
        <w:trPr>
          <w:trHeight w:val="1641"/>
        </w:trPr>
        <w:tc>
          <w:tcPr>
            <w:tcW w:w="4706" w:type="dxa"/>
            <w:gridSpan w:val="2"/>
            <w:shd w:val="clear" w:color="auto" w:fill="009999"/>
            <w:vAlign w:val="center"/>
            <w:hideMark/>
          </w:tcPr>
          <w:p w:rsidR="003A3F56" w:rsidRPr="003A3F56" w:rsidRDefault="003A3F56" w:rsidP="00D92DD6">
            <w:pPr>
              <w:rPr>
                <w:rFonts w:ascii="Verdana" w:eastAsia="Times New Roman" w:hAnsi="Verdana" w:cs="Calibri"/>
                <w:b/>
                <w:bCs/>
                <w:color w:val="FFFFFF" w:themeColor="background1"/>
                <w:sz w:val="32"/>
                <w:szCs w:val="32"/>
                <w:lang w:eastAsia="es-CO"/>
              </w:rPr>
            </w:pPr>
            <w:r w:rsidRPr="003A3F56">
              <w:rPr>
                <w:rFonts w:ascii="Verdana" w:eastAsia="Times New Roman" w:hAnsi="Verdana" w:cs="Calibri"/>
                <w:b/>
                <w:bCs/>
                <w:color w:val="FFFFFF" w:themeColor="background1"/>
                <w:sz w:val="32"/>
                <w:szCs w:val="32"/>
                <w:lang w:eastAsia="es-CO"/>
              </w:rPr>
              <w:t>Eventos sostenibles</w:t>
            </w:r>
          </w:p>
        </w:tc>
        <w:tc>
          <w:tcPr>
            <w:tcW w:w="5055" w:type="dxa"/>
            <w:gridSpan w:val="6"/>
            <w:shd w:val="clear" w:color="auto" w:fill="009999"/>
            <w:vAlign w:val="center"/>
          </w:tcPr>
          <w:p w:rsidR="003A3F56" w:rsidRPr="003A3F56" w:rsidRDefault="003A3F56" w:rsidP="00D92DD6">
            <w:pPr>
              <w:rPr>
                <w:rFonts w:ascii="Verdana" w:eastAsia="Times New Roman" w:hAnsi="Verdana" w:cs="Calibri"/>
                <w:color w:val="FFFFFF" w:themeColor="background1"/>
                <w:sz w:val="20"/>
                <w:szCs w:val="20"/>
                <w:lang w:eastAsia="es-CO"/>
              </w:rPr>
            </w:pPr>
            <w:r w:rsidRPr="003A3F56">
              <w:rPr>
                <w:rFonts w:ascii="Verdana" w:eastAsia="Times New Roman" w:hAnsi="Verdana" w:cs="Calibri"/>
                <w:color w:val="FFFFFF" w:themeColor="background1"/>
                <w:sz w:val="20"/>
                <w:szCs w:val="20"/>
                <w:lang w:eastAsia="es-CO"/>
              </w:rPr>
              <w:t>Cuando definas la decoración de tu evento, elige elementos biodegradables, reutilizables y reciclables. Emplea cajas reutilizables para el embalaje y transporte de los implementos del evento.</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3.3 Ayudas Audiovisuales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Video </w:t>
            </w:r>
            <w:proofErr w:type="spellStart"/>
            <w:r w:rsidRPr="00D92DD6">
              <w:rPr>
                <w:rFonts w:ascii="Verdana" w:eastAsia="Times New Roman" w:hAnsi="Verdana" w:cs="Calibri"/>
                <w:color w:val="000000"/>
                <w:sz w:val="20"/>
                <w:szCs w:val="20"/>
                <w:lang w:eastAsia="es-CO"/>
              </w:rPr>
              <w:t>Beam</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Pantalla (especifique):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Reproductor Blue </w:t>
            </w:r>
            <w:proofErr w:type="spellStart"/>
            <w:r w:rsidRPr="00D92DD6">
              <w:rPr>
                <w:rFonts w:ascii="Verdana" w:eastAsia="Times New Roman" w:hAnsi="Verdana" w:cs="Calibri"/>
                <w:color w:val="000000"/>
                <w:sz w:val="20"/>
                <w:szCs w:val="20"/>
                <w:lang w:eastAsia="es-CO"/>
              </w:rPr>
              <w:t>Ray</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DVD</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Computadores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Impresora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Scaner</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Señalador Láser (control de diapositivas)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Sonido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sz w:val="18"/>
                <w:szCs w:val="18"/>
                <w:lang w:eastAsia="es-CO"/>
              </w:rPr>
            </w:pPr>
            <w:r w:rsidRPr="00D92DD6">
              <w:rPr>
                <w:rFonts w:ascii="Verdana" w:eastAsia="Times New Roman" w:hAnsi="Verdana" w:cs="Calibri"/>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Iluminación</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Grabación de ponencias (audio)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Grabación de ponencias (video)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Circuito cerrado de TV</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Streaming</w:t>
            </w:r>
            <w:proofErr w:type="spellEnd"/>
            <w:r w:rsidRPr="00D92DD6">
              <w:rPr>
                <w:rFonts w:ascii="Verdana" w:eastAsia="Times New Roman" w:hAnsi="Verdana" w:cs="Calibri"/>
                <w:color w:val="000000"/>
                <w:sz w:val="20"/>
                <w:szCs w:val="20"/>
                <w:lang w:eastAsia="es-CO"/>
              </w:rPr>
              <w:t xml:space="preserve"> (transmisión en vivo en redes)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lastRenderedPageBreak/>
              <w:t>Transmisión de evento en directo (móvil, segmento satelital)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3A3F56" w:rsidRPr="00D92DD6" w:rsidTr="00621F18">
        <w:trPr>
          <w:trHeight w:val="2394"/>
        </w:trPr>
        <w:tc>
          <w:tcPr>
            <w:tcW w:w="4706" w:type="dxa"/>
            <w:gridSpan w:val="2"/>
            <w:shd w:val="clear" w:color="auto" w:fill="009999"/>
            <w:vAlign w:val="center"/>
            <w:hideMark/>
          </w:tcPr>
          <w:p w:rsidR="003A3F56" w:rsidRPr="003A3F56" w:rsidRDefault="003A3F56" w:rsidP="00D92DD6">
            <w:pPr>
              <w:rPr>
                <w:rFonts w:ascii="Verdana" w:eastAsia="Times New Roman" w:hAnsi="Verdana" w:cs="Calibri"/>
                <w:b/>
                <w:bCs/>
                <w:color w:val="FFFFFF" w:themeColor="background1"/>
                <w:sz w:val="32"/>
                <w:szCs w:val="32"/>
                <w:lang w:eastAsia="es-CO"/>
              </w:rPr>
            </w:pPr>
            <w:r w:rsidRPr="003A3F56">
              <w:rPr>
                <w:rFonts w:ascii="Verdana" w:eastAsia="Times New Roman" w:hAnsi="Verdana" w:cs="Calibri"/>
                <w:b/>
                <w:bCs/>
                <w:color w:val="FFFFFF" w:themeColor="background1"/>
                <w:sz w:val="32"/>
                <w:szCs w:val="32"/>
                <w:lang w:eastAsia="es-CO"/>
              </w:rPr>
              <w:t>Eventos sostenibles</w:t>
            </w:r>
          </w:p>
        </w:tc>
        <w:tc>
          <w:tcPr>
            <w:tcW w:w="5055" w:type="dxa"/>
            <w:gridSpan w:val="6"/>
            <w:shd w:val="clear" w:color="auto" w:fill="009999"/>
            <w:vAlign w:val="center"/>
          </w:tcPr>
          <w:p w:rsidR="003A3F56" w:rsidRPr="003A3F56" w:rsidRDefault="003A3F56" w:rsidP="00D92DD6">
            <w:pPr>
              <w:rPr>
                <w:rFonts w:ascii="Verdana" w:eastAsia="Times New Roman" w:hAnsi="Verdana" w:cs="Calibri"/>
                <w:color w:val="FFFFFF" w:themeColor="background1"/>
                <w:sz w:val="18"/>
                <w:szCs w:val="18"/>
                <w:lang w:eastAsia="es-CO"/>
              </w:rPr>
            </w:pPr>
            <w:r w:rsidRPr="003A3F56">
              <w:rPr>
                <w:rFonts w:ascii="Verdana" w:eastAsia="Times New Roman" w:hAnsi="Verdana" w:cs="Calibri"/>
                <w:color w:val="FFFFFF" w:themeColor="background1"/>
                <w:sz w:val="18"/>
                <w:szCs w:val="18"/>
                <w:lang w:eastAsia="es-CO"/>
              </w:rPr>
              <w:t xml:space="preserve">Permite que tu evento sea un espacio para sensibilizar a tus públicos sobre temas ambientales. Proyecta videos con estas temáticas en el tiempo de espera inicial. Pregunta a los operadores logísticos si los equipos cumplen con los requisitos de eficiencia energética como </w:t>
            </w:r>
            <w:proofErr w:type="spellStart"/>
            <w:r w:rsidRPr="003A3F56">
              <w:rPr>
                <w:rFonts w:ascii="Verdana" w:eastAsia="Times New Roman" w:hAnsi="Verdana" w:cs="Calibri"/>
                <w:color w:val="FFFFFF" w:themeColor="background1"/>
                <w:sz w:val="18"/>
                <w:szCs w:val="18"/>
                <w:lang w:eastAsia="es-CO"/>
              </w:rPr>
              <w:t>Energy</w:t>
            </w:r>
            <w:proofErr w:type="spellEnd"/>
            <w:r w:rsidRPr="003A3F56">
              <w:rPr>
                <w:rFonts w:ascii="Verdana" w:eastAsia="Times New Roman" w:hAnsi="Verdana" w:cs="Calibri"/>
                <w:color w:val="FFFFFF" w:themeColor="background1"/>
                <w:sz w:val="18"/>
                <w:szCs w:val="18"/>
                <w:lang w:eastAsia="es-CO"/>
              </w:rPr>
              <w:t xml:space="preserve"> </w:t>
            </w:r>
            <w:proofErr w:type="spellStart"/>
            <w:r w:rsidRPr="003A3F56">
              <w:rPr>
                <w:rFonts w:ascii="Verdana" w:eastAsia="Times New Roman" w:hAnsi="Verdana" w:cs="Calibri"/>
                <w:color w:val="FFFFFF" w:themeColor="background1"/>
                <w:sz w:val="18"/>
                <w:szCs w:val="18"/>
                <w:lang w:eastAsia="es-CO"/>
              </w:rPr>
              <w:t>Star</w:t>
            </w:r>
            <w:proofErr w:type="spellEnd"/>
            <w:r w:rsidRPr="003A3F56">
              <w:rPr>
                <w:rFonts w:ascii="Verdana" w:eastAsia="Times New Roman" w:hAnsi="Verdana" w:cs="Calibri"/>
                <w:color w:val="FFFFFF" w:themeColor="background1"/>
                <w:sz w:val="18"/>
                <w:szCs w:val="18"/>
                <w:lang w:eastAsia="es-CO"/>
              </w:rPr>
              <w:t xml:space="preserve"> o su equivalente. Procura estar atento también al control de los decibeles.</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3.4 Servicios Especiales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Wifi</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Vuelos de </w:t>
            </w:r>
            <w:proofErr w:type="spellStart"/>
            <w:r w:rsidRPr="00D92DD6">
              <w:rPr>
                <w:rFonts w:ascii="Verdana" w:eastAsia="Times New Roman" w:hAnsi="Verdana" w:cs="Calibri"/>
                <w:color w:val="000000"/>
                <w:sz w:val="20"/>
                <w:szCs w:val="20"/>
                <w:lang w:eastAsia="es-CO"/>
              </w:rPr>
              <w:t>Drone</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Traducción Simultánea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Guías bilingües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Bodegas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Vigilancia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Servicio de aseo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Baños </w:t>
            </w:r>
            <w:proofErr w:type="spellStart"/>
            <w:r w:rsidRPr="00D92DD6">
              <w:rPr>
                <w:rFonts w:ascii="Verdana" w:eastAsia="Times New Roman" w:hAnsi="Verdana" w:cs="Calibri"/>
                <w:color w:val="000000"/>
                <w:sz w:val="20"/>
                <w:szCs w:val="20"/>
                <w:lang w:eastAsia="es-CO"/>
              </w:rPr>
              <w:t>postátiles</w:t>
            </w:r>
            <w:proofErr w:type="spellEnd"/>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Ambulancia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Servicio de Fotografía</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Humorista / Teatro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Show musical</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Bailarines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Otros: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15"/>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4706" w:type="dxa"/>
            <w:gridSpan w:val="2"/>
            <w:vMerge w:val="restart"/>
            <w:shd w:val="clear" w:color="auto" w:fill="009999"/>
            <w:noWrap/>
            <w:vAlign w:val="center"/>
            <w:hideMark/>
          </w:tcPr>
          <w:p w:rsidR="00C2298C" w:rsidRPr="00760FD7" w:rsidRDefault="00C2298C" w:rsidP="00D92DD6">
            <w:pPr>
              <w:rPr>
                <w:rFonts w:eastAsia="Times New Roman" w:cs="Calibri"/>
                <w:color w:val="FFFFFF" w:themeColor="background1"/>
                <w:lang w:eastAsia="es-CO"/>
              </w:rPr>
            </w:pPr>
          </w:p>
          <w:p w:rsidR="00C2298C" w:rsidRPr="00760FD7" w:rsidRDefault="00760FD7" w:rsidP="00D92DD6">
            <w:pPr>
              <w:rPr>
                <w:rFonts w:eastAsia="Times New Roman" w:cs="Calibri"/>
                <w:color w:val="FFFFFF" w:themeColor="background1"/>
                <w:lang w:eastAsia="es-CO"/>
              </w:rPr>
            </w:pPr>
            <w:r w:rsidRPr="00760FD7">
              <w:rPr>
                <w:rFonts w:ascii="Verdana" w:eastAsia="Times New Roman" w:hAnsi="Verdana" w:cs="Calibri"/>
                <w:b/>
                <w:bCs/>
                <w:color w:val="FFFFFF" w:themeColor="background1"/>
                <w:sz w:val="32"/>
                <w:szCs w:val="32"/>
                <w:lang w:eastAsia="es-CO"/>
              </w:rPr>
              <w:t>Eventos sostenibles</w:t>
            </w:r>
          </w:p>
        </w:tc>
        <w:tc>
          <w:tcPr>
            <w:tcW w:w="5055" w:type="dxa"/>
            <w:gridSpan w:val="6"/>
            <w:vMerge w:val="restart"/>
            <w:shd w:val="clear" w:color="auto" w:fill="009999"/>
            <w:vAlign w:val="center"/>
            <w:hideMark/>
          </w:tcPr>
          <w:p w:rsidR="00C2298C" w:rsidRPr="00760FD7" w:rsidRDefault="00C2298C" w:rsidP="00D92DD6">
            <w:pPr>
              <w:rPr>
                <w:rFonts w:ascii="Verdana" w:eastAsia="Times New Roman" w:hAnsi="Verdana" w:cs="Calibri"/>
                <w:color w:val="FFFFFF" w:themeColor="background1"/>
                <w:sz w:val="20"/>
                <w:szCs w:val="20"/>
                <w:lang w:eastAsia="es-CO"/>
              </w:rPr>
            </w:pPr>
            <w:r w:rsidRPr="00760FD7">
              <w:rPr>
                <w:rFonts w:ascii="Verdana" w:eastAsia="Times New Roman" w:hAnsi="Verdana" w:cs="Calibri"/>
                <w:color w:val="FFFFFF" w:themeColor="background1"/>
                <w:sz w:val="20"/>
                <w:szCs w:val="20"/>
                <w:lang w:eastAsia="es-CO"/>
              </w:rPr>
              <w:t xml:space="preserve">Frente a la limpieza de las instalaciones, procura el uso de productos biodegradables y sistemas de lavado a presión. En cuanto al uso de </w:t>
            </w:r>
            <w:r w:rsidR="00760FD7" w:rsidRPr="00760FD7">
              <w:rPr>
                <w:rFonts w:ascii="Verdana" w:eastAsia="Times New Roman" w:hAnsi="Verdana" w:cs="Calibri"/>
                <w:color w:val="FFFFFF" w:themeColor="background1"/>
                <w:sz w:val="20"/>
                <w:szCs w:val="20"/>
                <w:lang w:eastAsia="es-CO"/>
              </w:rPr>
              <w:t>sistemas</w:t>
            </w:r>
            <w:r w:rsidRPr="00760FD7">
              <w:rPr>
                <w:rFonts w:ascii="Verdana" w:eastAsia="Times New Roman" w:hAnsi="Verdana" w:cs="Calibri"/>
                <w:color w:val="FFFFFF" w:themeColor="background1"/>
                <w:sz w:val="20"/>
                <w:szCs w:val="20"/>
                <w:lang w:eastAsia="es-CO"/>
              </w:rPr>
              <w:t xml:space="preserve"> sanitarios consulta por los sistemas ahorradores de agua. Verifica que los certificados de disposición final de los baños portátiles se encuentren vigentes. El sitio deberá contar con puntos ecológicos claramente visibles y señalizados adecuadamente. Garantiza la disposición final de residuos peligrosos en caso de que se generen.</w:t>
            </w:r>
          </w:p>
        </w:tc>
      </w:tr>
      <w:tr w:rsidR="00C2298C" w:rsidRPr="00D92DD6" w:rsidTr="00621F18">
        <w:trPr>
          <w:trHeight w:val="300"/>
        </w:trPr>
        <w:tc>
          <w:tcPr>
            <w:tcW w:w="4706" w:type="dxa"/>
            <w:gridSpan w:val="2"/>
            <w:vMerge/>
            <w:shd w:val="clear" w:color="auto" w:fill="009999"/>
            <w:vAlign w:val="center"/>
            <w:hideMark/>
          </w:tcPr>
          <w:p w:rsidR="00C2298C" w:rsidRPr="00D92DD6" w:rsidRDefault="00C2298C" w:rsidP="00D92DD6">
            <w:pPr>
              <w:rPr>
                <w:rFonts w:eastAsia="Times New Roman" w:cs="Calibri"/>
                <w:color w:val="000000"/>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315"/>
        </w:trPr>
        <w:tc>
          <w:tcPr>
            <w:tcW w:w="4706" w:type="dxa"/>
            <w:gridSpan w:val="2"/>
            <w:vMerge/>
            <w:shd w:val="clear" w:color="auto" w:fill="009999"/>
            <w:vAlign w:val="center"/>
            <w:hideMark/>
          </w:tcPr>
          <w:p w:rsidR="00C2298C" w:rsidRPr="00D92DD6" w:rsidRDefault="00C2298C" w:rsidP="00D92DD6">
            <w:pPr>
              <w:rPr>
                <w:rFonts w:eastAsia="Times New Roman" w:cs="Calibri"/>
                <w:color w:val="000000"/>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540"/>
        </w:trPr>
        <w:tc>
          <w:tcPr>
            <w:tcW w:w="4706" w:type="dxa"/>
            <w:gridSpan w:val="2"/>
            <w:vMerge/>
            <w:shd w:val="clear" w:color="auto" w:fill="009999"/>
            <w:vAlign w:val="center"/>
            <w:hideMark/>
          </w:tcPr>
          <w:p w:rsidR="00C2298C" w:rsidRPr="00D92DD6" w:rsidRDefault="00C2298C" w:rsidP="00D92DD6">
            <w:pPr>
              <w:rPr>
                <w:rFonts w:eastAsia="Times New Roman" w:cs="Calibri"/>
                <w:color w:val="000000"/>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300"/>
        </w:trPr>
        <w:tc>
          <w:tcPr>
            <w:tcW w:w="4706" w:type="dxa"/>
            <w:gridSpan w:val="2"/>
            <w:vMerge/>
            <w:shd w:val="clear" w:color="auto" w:fill="009999"/>
            <w:vAlign w:val="center"/>
            <w:hideMark/>
          </w:tcPr>
          <w:p w:rsidR="00C2298C" w:rsidRPr="00D92DD6" w:rsidRDefault="00C2298C" w:rsidP="00D92DD6">
            <w:pPr>
              <w:rPr>
                <w:rFonts w:eastAsia="Times New Roman" w:cs="Calibri"/>
                <w:color w:val="000000"/>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600"/>
        </w:trPr>
        <w:tc>
          <w:tcPr>
            <w:tcW w:w="4706" w:type="dxa"/>
            <w:gridSpan w:val="2"/>
            <w:vMerge/>
            <w:shd w:val="clear" w:color="auto" w:fill="009999"/>
            <w:vAlign w:val="center"/>
            <w:hideMark/>
          </w:tcPr>
          <w:p w:rsidR="00C2298C" w:rsidRPr="00D92DD6" w:rsidRDefault="00C2298C" w:rsidP="00D92DD6">
            <w:pPr>
              <w:rPr>
                <w:rFonts w:eastAsia="Times New Roman" w:cs="Calibri"/>
                <w:color w:val="000000"/>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lastRenderedPageBreak/>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3.5 Alimentos y Bebidas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Refrigerios AM</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Refrigerios PM</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FF0000"/>
                <w:sz w:val="18"/>
                <w:szCs w:val="18"/>
                <w:lang w:eastAsia="es-CO"/>
              </w:rPr>
            </w:pPr>
            <w:r w:rsidRPr="00D92DD6">
              <w:rPr>
                <w:rFonts w:ascii="Verdana" w:eastAsia="Times New Roman" w:hAnsi="Verdana" w:cs="Calibri"/>
                <w:color w:val="FF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Desayunos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Almuerzos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Cena</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Cóctel</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Puesto de café y agua </w:t>
            </w:r>
            <w:proofErr w:type="spellStart"/>
            <w:r w:rsidRPr="00D92DD6">
              <w:rPr>
                <w:rFonts w:ascii="Verdana" w:eastAsia="Times New Roman" w:hAnsi="Verdana" w:cs="Calibri"/>
                <w:color w:val="000000"/>
                <w:sz w:val="20"/>
                <w:szCs w:val="20"/>
                <w:lang w:eastAsia="es-CO"/>
              </w:rPr>
              <w:t>pmte</w:t>
            </w:r>
            <w:proofErr w:type="spellEnd"/>
            <w:r w:rsidRPr="00D92DD6">
              <w:rPr>
                <w:rFonts w:ascii="Verdana" w:eastAsia="Times New Roman" w:hAnsi="Verdana" w:cs="Calibri"/>
                <w:color w:val="000000"/>
                <w:sz w:val="20"/>
                <w:szCs w:val="20"/>
                <w:lang w:eastAsia="es-CO"/>
              </w:rPr>
              <w:t>.</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Otros: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840"/>
        </w:trPr>
        <w:tc>
          <w:tcPr>
            <w:tcW w:w="4706" w:type="dxa"/>
            <w:gridSpan w:val="2"/>
            <w:vMerge w:val="restart"/>
            <w:shd w:val="clear" w:color="auto" w:fill="009999"/>
            <w:vAlign w:val="center"/>
            <w:hideMark/>
          </w:tcPr>
          <w:p w:rsidR="00C2298C" w:rsidRPr="00760FD7" w:rsidRDefault="00C2298C" w:rsidP="00D92DD6">
            <w:pPr>
              <w:rPr>
                <w:rFonts w:ascii="Verdana" w:eastAsia="Times New Roman" w:hAnsi="Verdana" w:cs="Calibri"/>
                <w:b/>
                <w:bCs/>
                <w:color w:val="FFFFFF" w:themeColor="background1"/>
                <w:sz w:val="32"/>
                <w:szCs w:val="32"/>
                <w:lang w:eastAsia="es-CO"/>
              </w:rPr>
            </w:pPr>
            <w:r w:rsidRPr="00760FD7">
              <w:rPr>
                <w:rFonts w:ascii="Verdana" w:eastAsia="Times New Roman" w:hAnsi="Verdana" w:cs="Calibri"/>
                <w:b/>
                <w:bCs/>
                <w:color w:val="FFFFFF" w:themeColor="background1"/>
                <w:sz w:val="32"/>
                <w:szCs w:val="32"/>
                <w:lang w:eastAsia="es-CO"/>
              </w:rPr>
              <w:t>Eventos sostenible</w:t>
            </w:r>
            <w:r w:rsidR="00760FD7" w:rsidRPr="00760FD7">
              <w:rPr>
                <w:rFonts w:ascii="Verdana" w:eastAsia="Times New Roman" w:hAnsi="Verdana" w:cs="Calibri"/>
                <w:b/>
                <w:bCs/>
                <w:color w:val="FFFFFF" w:themeColor="background1"/>
                <w:sz w:val="32"/>
                <w:szCs w:val="32"/>
                <w:lang w:eastAsia="es-CO"/>
              </w:rPr>
              <w:t>s</w:t>
            </w:r>
          </w:p>
        </w:tc>
        <w:tc>
          <w:tcPr>
            <w:tcW w:w="5055" w:type="dxa"/>
            <w:gridSpan w:val="6"/>
            <w:vMerge w:val="restart"/>
            <w:shd w:val="clear" w:color="auto" w:fill="009999"/>
            <w:vAlign w:val="center"/>
            <w:hideMark/>
          </w:tcPr>
          <w:p w:rsidR="00C2298C" w:rsidRPr="00760FD7" w:rsidRDefault="00C2298C" w:rsidP="00D92DD6">
            <w:pPr>
              <w:rPr>
                <w:rFonts w:ascii="Verdana" w:eastAsia="Times New Roman" w:hAnsi="Verdana" w:cs="Calibri"/>
                <w:color w:val="FFFFFF" w:themeColor="background1"/>
                <w:sz w:val="20"/>
                <w:szCs w:val="20"/>
                <w:lang w:eastAsia="es-CO"/>
              </w:rPr>
            </w:pPr>
            <w:r w:rsidRPr="00760FD7">
              <w:rPr>
                <w:rFonts w:ascii="Verdana" w:eastAsia="Times New Roman" w:hAnsi="Verdana" w:cs="Calibri"/>
                <w:color w:val="FFFFFF" w:themeColor="background1"/>
                <w:sz w:val="20"/>
                <w:szCs w:val="20"/>
                <w:lang w:eastAsia="es-CO"/>
              </w:rPr>
              <w:t>Cuando selecciones el menú de tu evento ten en cuenta alimentos frescos, de la región y ojalá de temporada. Evita elegir alimentos que requieran ser calentados o refrigerados durante el evento. Recuerda calcular adecuadamente el número de asistentes para tener un manejo eficiente de los recursos. Los empaques de los alimentos deben tener contenedores biodegradables. Evita el uso de envolturas. Utiliza loza o desechables biodegradables.</w:t>
            </w:r>
          </w:p>
        </w:tc>
      </w:tr>
      <w:tr w:rsidR="00C2298C" w:rsidRPr="00D92DD6" w:rsidTr="00621F18">
        <w:trPr>
          <w:trHeight w:val="510"/>
        </w:trPr>
        <w:tc>
          <w:tcPr>
            <w:tcW w:w="4706" w:type="dxa"/>
            <w:gridSpan w:val="2"/>
            <w:vMerge/>
            <w:shd w:val="clear" w:color="auto" w:fill="009999"/>
            <w:vAlign w:val="center"/>
            <w:hideMark/>
          </w:tcPr>
          <w:p w:rsidR="00C2298C" w:rsidRPr="00D92DD6" w:rsidRDefault="00C2298C" w:rsidP="00D92DD6">
            <w:pPr>
              <w:rPr>
                <w:rFonts w:ascii="Verdana" w:eastAsia="Times New Roman" w:hAnsi="Verdana" w:cs="Calibri"/>
                <w:b/>
                <w:bCs/>
                <w:color w:val="000000"/>
                <w:sz w:val="32"/>
                <w:szCs w:val="32"/>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735"/>
        </w:trPr>
        <w:tc>
          <w:tcPr>
            <w:tcW w:w="4706" w:type="dxa"/>
            <w:gridSpan w:val="2"/>
            <w:vMerge/>
            <w:shd w:val="clear" w:color="auto" w:fill="009999"/>
            <w:vAlign w:val="center"/>
            <w:hideMark/>
          </w:tcPr>
          <w:p w:rsidR="00C2298C" w:rsidRPr="00D92DD6" w:rsidRDefault="00C2298C" w:rsidP="00D92DD6">
            <w:pPr>
              <w:rPr>
                <w:rFonts w:ascii="Verdana" w:eastAsia="Times New Roman" w:hAnsi="Verdana" w:cs="Calibri"/>
                <w:b/>
                <w:bCs/>
                <w:color w:val="000000"/>
                <w:sz w:val="32"/>
                <w:szCs w:val="32"/>
                <w:lang w:eastAsia="es-CO"/>
              </w:rPr>
            </w:pPr>
          </w:p>
        </w:tc>
        <w:tc>
          <w:tcPr>
            <w:tcW w:w="5055" w:type="dxa"/>
            <w:gridSpan w:val="6"/>
            <w:vMerge/>
            <w:shd w:val="clear" w:color="auto" w:fill="009999"/>
            <w:vAlign w:val="center"/>
            <w:hideMark/>
          </w:tcPr>
          <w:p w:rsidR="00C2298C" w:rsidRPr="00D92DD6" w:rsidRDefault="00C2298C" w:rsidP="00D92DD6">
            <w:pPr>
              <w:rPr>
                <w:rFonts w:ascii="Verdana" w:eastAsia="Times New Roman" w:hAnsi="Verdana" w:cs="Calibri"/>
                <w:sz w:val="20"/>
                <w:szCs w:val="20"/>
                <w:lang w:eastAsia="es-CO"/>
              </w:rPr>
            </w:pP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3.7 Transporte de conferencistas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Tiquetes aéreos </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51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Desplazamientos terrestres (buses nacionales, intermunicipales, locales, tiquetes de metro, entre otros)</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Traslado Aeropuerto – Hotel – Aeropuerto</w:t>
            </w:r>
          </w:p>
        </w:tc>
        <w:tc>
          <w:tcPr>
            <w:tcW w:w="801"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15"/>
        </w:trPr>
        <w:tc>
          <w:tcPr>
            <w:tcW w:w="6562" w:type="dxa"/>
            <w:gridSpan w:val="3"/>
            <w:shd w:val="clear" w:color="auto" w:fill="auto"/>
            <w:noWrap/>
            <w:vAlign w:val="center"/>
            <w:hideMark/>
          </w:tcPr>
          <w:p w:rsidR="00C2298C" w:rsidRPr="00D92DD6" w:rsidRDefault="00C2298C" w:rsidP="00D92DD6">
            <w:pPr>
              <w:rPr>
                <w:rFonts w:eastAsia="Times New Roman" w:cs="Calibri"/>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6280"/>
            </w:tblGrid>
            <w:tr w:rsidR="00C2298C" w:rsidRPr="00D92DD6">
              <w:trPr>
                <w:trHeight w:val="315"/>
                <w:tblCellSpacing w:w="0" w:type="dxa"/>
              </w:trPr>
              <w:tc>
                <w:tcPr>
                  <w:tcW w:w="6280" w:type="dxa"/>
                  <w:tcBorders>
                    <w:top w:val="nil"/>
                    <w:left w:val="nil"/>
                    <w:bottom w:val="nil"/>
                    <w:right w:val="nil"/>
                  </w:tcBorders>
                  <w:shd w:val="clear" w:color="000000" w:fill="FFFFFF"/>
                  <w:noWrap/>
                  <w:vAlign w:val="bottom"/>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C2298C" w:rsidRPr="00D92DD6" w:rsidRDefault="00C2298C" w:rsidP="00D92DD6">
            <w:pPr>
              <w:rPr>
                <w:rFonts w:eastAsia="Times New Roman" w:cs="Calibri"/>
                <w:color w:val="000000"/>
                <w:lang w:eastAsia="es-CO"/>
              </w:rPr>
            </w:pP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3A3F56" w:rsidRPr="00D92DD6" w:rsidTr="00621F18">
        <w:trPr>
          <w:trHeight w:val="1189"/>
        </w:trPr>
        <w:tc>
          <w:tcPr>
            <w:tcW w:w="4706" w:type="dxa"/>
            <w:gridSpan w:val="2"/>
            <w:shd w:val="clear" w:color="auto" w:fill="009999"/>
            <w:vAlign w:val="center"/>
            <w:hideMark/>
          </w:tcPr>
          <w:p w:rsidR="003A3F56" w:rsidRPr="003A3F56" w:rsidRDefault="003A3F56" w:rsidP="00D92DD6">
            <w:pPr>
              <w:rPr>
                <w:rFonts w:ascii="Verdana" w:eastAsia="Times New Roman" w:hAnsi="Verdana" w:cs="Calibri"/>
                <w:b/>
                <w:bCs/>
                <w:color w:val="FFFFFF" w:themeColor="background1"/>
                <w:sz w:val="32"/>
                <w:szCs w:val="32"/>
                <w:lang w:eastAsia="es-CO"/>
              </w:rPr>
            </w:pPr>
            <w:r w:rsidRPr="003A3F56">
              <w:rPr>
                <w:rFonts w:ascii="Verdana" w:eastAsia="Times New Roman" w:hAnsi="Verdana" w:cs="Calibri"/>
                <w:b/>
                <w:bCs/>
                <w:color w:val="FFFFFF" w:themeColor="background1"/>
                <w:sz w:val="32"/>
                <w:szCs w:val="32"/>
                <w:lang w:eastAsia="es-CO"/>
              </w:rPr>
              <w:t>Eventos sostenible</w:t>
            </w:r>
          </w:p>
        </w:tc>
        <w:tc>
          <w:tcPr>
            <w:tcW w:w="5055" w:type="dxa"/>
            <w:gridSpan w:val="6"/>
            <w:shd w:val="clear" w:color="auto" w:fill="009999"/>
            <w:vAlign w:val="center"/>
          </w:tcPr>
          <w:p w:rsidR="003A3F56" w:rsidRPr="003A3F56" w:rsidRDefault="003A3F56" w:rsidP="00D92DD6">
            <w:pPr>
              <w:rPr>
                <w:rFonts w:ascii="Verdana" w:eastAsia="Times New Roman" w:hAnsi="Verdana" w:cs="Calibri"/>
                <w:color w:val="FFFFFF" w:themeColor="background1"/>
                <w:sz w:val="20"/>
                <w:szCs w:val="20"/>
                <w:lang w:eastAsia="es-CO"/>
              </w:rPr>
            </w:pPr>
            <w:r w:rsidRPr="003A3F56">
              <w:rPr>
                <w:rFonts w:ascii="Verdana" w:eastAsia="Times New Roman" w:hAnsi="Verdana" w:cs="Calibri"/>
                <w:color w:val="FFFFFF" w:themeColor="background1"/>
                <w:sz w:val="20"/>
                <w:szCs w:val="20"/>
                <w:lang w:eastAsia="es-CO"/>
              </w:rPr>
              <w:t>Utiliza vehículos convertidos a Gas Natural Vehicular, híbridos o eléctricos. Procura incentivar el transporte público o ciclorrutas.</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3.7 Alojamiento de conferencistas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Hotel, especificar en la casilla cantidad el número de noches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xml:space="preserve">Servicios de alimentación en hotel (especificar):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lastRenderedPageBreak/>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15"/>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4"/>
                <w:szCs w:val="24"/>
                <w:lang w:eastAsia="es-CO"/>
              </w:rPr>
            </w:pPr>
            <w:r w:rsidRPr="00D92DD6">
              <w:rPr>
                <w:rFonts w:ascii="Verdana" w:eastAsia="Times New Roman" w:hAnsi="Verdana" w:cs="Calibri"/>
                <w:b/>
                <w:bCs/>
                <w:color w:val="000000"/>
                <w:sz w:val="24"/>
                <w:szCs w:val="24"/>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01"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3.8 Honorarios conferencistas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Conferencista y/o </w:t>
            </w:r>
            <w:proofErr w:type="spellStart"/>
            <w:r w:rsidRPr="00D92DD6">
              <w:rPr>
                <w:rFonts w:ascii="Verdana" w:eastAsia="Times New Roman" w:hAnsi="Verdana" w:cs="Calibri"/>
                <w:b/>
                <w:bCs/>
                <w:color w:val="000000"/>
                <w:sz w:val="20"/>
                <w:szCs w:val="20"/>
                <w:lang w:eastAsia="es-CO"/>
              </w:rPr>
              <w:t>tallerista</w:t>
            </w:r>
            <w:proofErr w:type="spellEnd"/>
            <w:r w:rsidRPr="00D92DD6">
              <w:rPr>
                <w:rFonts w:ascii="Verdana" w:eastAsia="Times New Roman" w:hAnsi="Verdana" w:cs="Calibri"/>
                <w:b/>
                <w:bCs/>
                <w:color w:val="000000"/>
                <w:sz w:val="20"/>
                <w:szCs w:val="20"/>
                <w:lang w:eastAsia="es-CO"/>
              </w:rPr>
              <w:t xml:space="preserve"> 1:</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Conferencista y/o </w:t>
            </w:r>
            <w:proofErr w:type="spellStart"/>
            <w:r w:rsidRPr="00D92DD6">
              <w:rPr>
                <w:rFonts w:ascii="Verdana" w:eastAsia="Times New Roman" w:hAnsi="Verdana" w:cs="Calibri"/>
                <w:b/>
                <w:bCs/>
                <w:color w:val="000000"/>
                <w:sz w:val="20"/>
                <w:szCs w:val="20"/>
                <w:lang w:eastAsia="es-CO"/>
              </w:rPr>
              <w:t>tallerista</w:t>
            </w:r>
            <w:proofErr w:type="spellEnd"/>
            <w:r w:rsidRPr="00D92DD6">
              <w:rPr>
                <w:rFonts w:ascii="Verdana" w:eastAsia="Times New Roman" w:hAnsi="Verdana" w:cs="Calibri"/>
                <w:b/>
                <w:bCs/>
                <w:color w:val="000000"/>
                <w:sz w:val="20"/>
                <w:szCs w:val="20"/>
                <w:lang w:eastAsia="es-CO"/>
              </w:rPr>
              <w:t xml:space="preserve"> 2:</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Conferencista y/o </w:t>
            </w:r>
            <w:proofErr w:type="spellStart"/>
            <w:r w:rsidRPr="00D92DD6">
              <w:rPr>
                <w:rFonts w:ascii="Verdana" w:eastAsia="Times New Roman" w:hAnsi="Verdana" w:cs="Calibri"/>
                <w:b/>
                <w:bCs/>
                <w:color w:val="000000"/>
                <w:sz w:val="20"/>
                <w:szCs w:val="20"/>
                <w:lang w:eastAsia="es-CO"/>
              </w:rPr>
              <w:t>tallerista</w:t>
            </w:r>
            <w:proofErr w:type="spellEnd"/>
            <w:r w:rsidRPr="00D92DD6">
              <w:rPr>
                <w:rFonts w:ascii="Verdana" w:eastAsia="Times New Roman" w:hAnsi="Verdana" w:cs="Calibri"/>
                <w:b/>
                <w:bCs/>
                <w:color w:val="000000"/>
                <w:sz w:val="20"/>
                <w:szCs w:val="20"/>
                <w:lang w:eastAsia="es-CO"/>
              </w:rPr>
              <w:t xml:space="preserve"> 3:</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xml:space="preserve">Conferencista y/o </w:t>
            </w:r>
            <w:proofErr w:type="spellStart"/>
            <w:r w:rsidRPr="00D92DD6">
              <w:rPr>
                <w:rFonts w:ascii="Verdana" w:eastAsia="Times New Roman" w:hAnsi="Verdana" w:cs="Calibri"/>
                <w:b/>
                <w:bCs/>
                <w:color w:val="000000"/>
                <w:sz w:val="20"/>
                <w:szCs w:val="20"/>
                <w:lang w:eastAsia="es-CO"/>
              </w:rPr>
              <w:t>tallerista</w:t>
            </w:r>
            <w:proofErr w:type="spellEnd"/>
            <w:r w:rsidRPr="00D92DD6">
              <w:rPr>
                <w:rFonts w:ascii="Verdana" w:eastAsia="Times New Roman" w:hAnsi="Verdana" w:cs="Calibri"/>
                <w:b/>
                <w:bCs/>
                <w:color w:val="000000"/>
                <w:sz w:val="20"/>
                <w:szCs w:val="20"/>
                <w:lang w:eastAsia="es-CO"/>
              </w:rPr>
              <w:t xml:space="preserve"> 4:</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00"/>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6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8"/>
                <w:szCs w:val="28"/>
                <w:lang w:eastAsia="es-CO"/>
              </w:rPr>
            </w:pPr>
            <w:r w:rsidRPr="00D92DD6">
              <w:rPr>
                <w:rFonts w:ascii="Verdana" w:eastAsia="Times New Roman" w:hAnsi="Verdana" w:cs="Calibri"/>
                <w:b/>
                <w:bCs/>
                <w:color w:val="000000"/>
                <w:sz w:val="28"/>
                <w:szCs w:val="28"/>
                <w:lang w:eastAsia="es-CO"/>
              </w:rPr>
              <w:t>SUBTOTAL DESARROLLO DEL EVENTO</w:t>
            </w:r>
          </w:p>
        </w:tc>
        <w:tc>
          <w:tcPr>
            <w:tcW w:w="801"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6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8"/>
                <w:szCs w:val="28"/>
                <w:lang w:eastAsia="es-CO"/>
              </w:rPr>
            </w:pPr>
            <w:r w:rsidRPr="00D92DD6">
              <w:rPr>
                <w:rFonts w:ascii="Verdana" w:eastAsia="Times New Roman" w:hAnsi="Verdana" w:cs="Calibri"/>
                <w:b/>
                <w:bCs/>
                <w:color w:val="000000"/>
                <w:sz w:val="28"/>
                <w:szCs w:val="28"/>
                <w:lang w:eastAsia="es-CO"/>
              </w:rPr>
              <w:t>4. Permisos y otros</w:t>
            </w:r>
          </w:p>
        </w:tc>
        <w:tc>
          <w:tcPr>
            <w:tcW w:w="801"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auto" w:fill="009999"/>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sz w:val="20"/>
                <w:szCs w:val="20"/>
                <w:lang w:eastAsia="es-CO"/>
              </w:rPr>
            </w:pPr>
            <w:r w:rsidRPr="00D92DD6">
              <w:rPr>
                <w:rFonts w:ascii="Verdana" w:eastAsia="Times New Roman" w:hAnsi="Verdana" w:cs="Calibri"/>
                <w:b/>
                <w:bCs/>
                <w:color w:val="000000"/>
                <w:sz w:val="20"/>
                <w:szCs w:val="20"/>
                <w:lang w:eastAsia="es-CO"/>
              </w:rPr>
              <w:t>4.1 Permisos Especiales y de Gobierno</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Sayco</w:t>
            </w:r>
            <w:proofErr w:type="spellEnd"/>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proofErr w:type="spellStart"/>
            <w:r w:rsidRPr="00D92DD6">
              <w:rPr>
                <w:rFonts w:ascii="Verdana" w:eastAsia="Times New Roman" w:hAnsi="Verdana" w:cs="Calibri"/>
                <w:color w:val="000000"/>
                <w:sz w:val="20"/>
                <w:szCs w:val="20"/>
                <w:lang w:eastAsia="es-CO"/>
              </w:rPr>
              <w:t>Acinpro</w:t>
            </w:r>
            <w:proofErr w:type="spellEnd"/>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Plano del evento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DAGRD</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Matriz de Riesgo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Gobierno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APP</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Espacio Público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Bomberos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Policía</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Tránsito</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Salud (Ambulancia)</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r w:rsidR="00C2298C" w:rsidRPr="00D92DD6" w:rsidTr="00621F18">
        <w:trPr>
          <w:trHeight w:val="300"/>
        </w:trPr>
        <w:tc>
          <w:tcPr>
            <w:tcW w:w="6562" w:type="dxa"/>
            <w:gridSpan w:val="3"/>
            <w:shd w:val="clear" w:color="auto" w:fill="009999"/>
            <w:noWrap/>
            <w:vAlign w:val="center"/>
            <w:hideMark/>
          </w:tcPr>
          <w:p w:rsidR="00C2298C" w:rsidRPr="00D92DD6" w:rsidRDefault="00C2298C" w:rsidP="00D92DD6">
            <w:pPr>
              <w:rPr>
                <w:rFonts w:ascii="Verdana" w:eastAsia="Times New Roman" w:hAnsi="Verdana" w:cs="Calibri"/>
                <w:b/>
                <w:bCs/>
                <w:color w:val="000000"/>
                <w:lang w:eastAsia="es-CO"/>
              </w:rPr>
            </w:pPr>
            <w:r w:rsidRPr="00D92DD6">
              <w:rPr>
                <w:rFonts w:ascii="Verdana" w:eastAsia="Times New Roman" w:hAnsi="Verdana" w:cs="Calibri"/>
                <w:b/>
                <w:bCs/>
                <w:color w:val="000000"/>
                <w:lang w:eastAsia="es-CO"/>
              </w:rPr>
              <w:t>4.2 Especificaciones de otros requerimientos</w:t>
            </w:r>
          </w:p>
        </w:tc>
        <w:tc>
          <w:tcPr>
            <w:tcW w:w="801"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SI</w:t>
            </w:r>
          </w:p>
        </w:tc>
        <w:tc>
          <w:tcPr>
            <w:tcW w:w="846" w:type="dxa"/>
            <w:gridSpan w:val="2"/>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NO</w:t>
            </w:r>
          </w:p>
        </w:tc>
        <w:tc>
          <w:tcPr>
            <w:tcW w:w="1552" w:type="dxa"/>
            <w:shd w:val="clear" w:color="auto" w:fill="009999"/>
            <w:vAlign w:val="center"/>
            <w:hideMark/>
          </w:tcPr>
          <w:p w:rsidR="00C2298C" w:rsidRPr="00D92DD6" w:rsidRDefault="00C2298C" w:rsidP="00D92DD6">
            <w:pPr>
              <w:jc w:val="center"/>
              <w:rPr>
                <w:rFonts w:ascii="Verdana" w:eastAsia="Times New Roman" w:hAnsi="Verdana" w:cs="Calibri"/>
                <w:b/>
                <w:bCs/>
                <w:color w:val="000000"/>
                <w:sz w:val="18"/>
                <w:szCs w:val="18"/>
                <w:lang w:eastAsia="es-CO"/>
              </w:rPr>
            </w:pPr>
            <w:r w:rsidRPr="00D92DD6">
              <w:rPr>
                <w:rFonts w:ascii="Verdana" w:eastAsia="Times New Roman" w:hAnsi="Verdana" w:cs="Calibri"/>
                <w:b/>
                <w:bCs/>
                <w:color w:val="000000"/>
                <w:sz w:val="18"/>
                <w:szCs w:val="18"/>
                <w:lang w:eastAsia="es-CO"/>
              </w:rPr>
              <w:t>CANT.</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xml:space="preserve">Material de </w:t>
            </w:r>
            <w:proofErr w:type="spellStart"/>
            <w:r w:rsidRPr="00D92DD6">
              <w:rPr>
                <w:rFonts w:ascii="Verdana" w:eastAsia="Times New Roman" w:hAnsi="Verdana" w:cs="Calibri"/>
                <w:color w:val="000000"/>
                <w:sz w:val="20"/>
                <w:szCs w:val="20"/>
                <w:lang w:eastAsia="es-CO"/>
              </w:rPr>
              <w:t>merchandising</w:t>
            </w:r>
            <w:proofErr w:type="spellEnd"/>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Otros:</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18"/>
                <w:szCs w:val="18"/>
                <w:lang w:eastAsia="es-CO"/>
              </w:rPr>
            </w:pPr>
            <w:r w:rsidRPr="00D92DD6">
              <w:rPr>
                <w:rFonts w:ascii="Verdana" w:eastAsia="Times New Roman" w:hAnsi="Verdana" w:cs="Calibri"/>
                <w:color w:val="000000"/>
                <w:sz w:val="18"/>
                <w:szCs w:val="18"/>
                <w:lang w:eastAsia="es-CO"/>
              </w:rPr>
              <w:t> </w:t>
            </w:r>
          </w:p>
        </w:tc>
      </w:tr>
      <w:tr w:rsidR="00C2298C" w:rsidRPr="00D92DD6" w:rsidTr="00621F18">
        <w:trPr>
          <w:trHeight w:val="300"/>
        </w:trPr>
        <w:tc>
          <w:tcPr>
            <w:tcW w:w="6562" w:type="dxa"/>
            <w:gridSpan w:val="3"/>
            <w:shd w:val="clear" w:color="000000" w:fill="FFFFFF"/>
            <w:vAlign w:val="center"/>
            <w:hideMark/>
          </w:tcPr>
          <w:p w:rsidR="00C2298C" w:rsidRPr="00D92DD6" w:rsidRDefault="00C2298C" w:rsidP="00D92DD6">
            <w:pP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color w:val="000000"/>
                <w:sz w:val="20"/>
                <w:szCs w:val="20"/>
                <w:lang w:eastAsia="es-CO"/>
              </w:rPr>
            </w:pPr>
            <w:r w:rsidRPr="00D92DD6">
              <w:rPr>
                <w:rFonts w:ascii="Verdana" w:eastAsia="Times New Roman" w:hAnsi="Verdana" w:cs="Calibri"/>
                <w:color w:val="000000"/>
                <w:sz w:val="20"/>
                <w:szCs w:val="20"/>
                <w:lang w:eastAsia="es-CO"/>
              </w:rPr>
              <w:t> </w:t>
            </w:r>
          </w:p>
        </w:tc>
      </w:tr>
      <w:tr w:rsidR="00C2298C" w:rsidRPr="00D92DD6" w:rsidTr="00621F18">
        <w:trPr>
          <w:trHeight w:val="315"/>
        </w:trPr>
        <w:tc>
          <w:tcPr>
            <w:tcW w:w="6562" w:type="dxa"/>
            <w:gridSpan w:val="3"/>
            <w:shd w:val="clear" w:color="000000" w:fill="FFFFFF"/>
            <w:noWrap/>
            <w:vAlign w:val="center"/>
            <w:hideMark/>
          </w:tcPr>
          <w:p w:rsidR="00C2298C" w:rsidRPr="00D92DD6" w:rsidRDefault="00C2298C" w:rsidP="00D92DD6">
            <w:pPr>
              <w:rPr>
                <w:rFonts w:ascii="Verdana" w:eastAsia="Times New Roman" w:hAnsi="Verdana" w:cs="Calibri"/>
                <w:b/>
                <w:bCs/>
                <w:color w:val="000000"/>
                <w:sz w:val="24"/>
                <w:szCs w:val="24"/>
                <w:lang w:eastAsia="es-CO"/>
              </w:rPr>
            </w:pPr>
            <w:r w:rsidRPr="00D92DD6">
              <w:rPr>
                <w:rFonts w:ascii="Verdana" w:eastAsia="Times New Roman" w:hAnsi="Verdana" w:cs="Calibri"/>
                <w:b/>
                <w:bCs/>
                <w:color w:val="000000"/>
                <w:sz w:val="24"/>
                <w:szCs w:val="24"/>
                <w:lang w:eastAsia="es-CO"/>
              </w:rPr>
              <w:t> </w:t>
            </w:r>
          </w:p>
        </w:tc>
        <w:tc>
          <w:tcPr>
            <w:tcW w:w="801"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846" w:type="dxa"/>
            <w:gridSpan w:val="2"/>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c>
          <w:tcPr>
            <w:tcW w:w="1552" w:type="dxa"/>
            <w:shd w:val="clear" w:color="000000" w:fill="FFFFFF"/>
            <w:noWrap/>
            <w:vAlign w:val="center"/>
            <w:hideMark/>
          </w:tcPr>
          <w:p w:rsidR="00C2298C" w:rsidRPr="00D92DD6" w:rsidRDefault="00C2298C" w:rsidP="00D92DD6">
            <w:pPr>
              <w:jc w:val="center"/>
              <w:rPr>
                <w:rFonts w:ascii="Verdana" w:eastAsia="Times New Roman" w:hAnsi="Verdana" w:cs="Calibri"/>
                <w:sz w:val="20"/>
                <w:szCs w:val="20"/>
                <w:lang w:eastAsia="es-CO"/>
              </w:rPr>
            </w:pPr>
            <w:r w:rsidRPr="00D92DD6">
              <w:rPr>
                <w:rFonts w:ascii="Verdana" w:eastAsia="Times New Roman" w:hAnsi="Verdana" w:cs="Calibri"/>
                <w:sz w:val="20"/>
                <w:szCs w:val="20"/>
                <w:lang w:eastAsia="es-CO"/>
              </w:rPr>
              <w:t> </w:t>
            </w:r>
          </w:p>
        </w:tc>
      </w:tr>
    </w:tbl>
    <w:p w:rsidR="00556A6F" w:rsidRPr="00EB710E" w:rsidRDefault="00556A6F" w:rsidP="00CE3123">
      <w:pPr>
        <w:spacing w:line="276" w:lineRule="auto"/>
        <w:ind w:left="142"/>
        <w:rPr>
          <w:rFonts w:ascii="Arial" w:hAnsi="Arial" w:cs="Arial"/>
          <w:strike/>
          <w:sz w:val="24"/>
          <w:szCs w:val="24"/>
          <w:vertAlign w:val="subscript"/>
        </w:rPr>
      </w:pPr>
    </w:p>
    <w:sectPr w:rsidR="00556A6F" w:rsidRPr="00EB710E" w:rsidSect="00D5784F">
      <w:headerReference w:type="even" r:id="rId8"/>
      <w:headerReference w:type="default" r:id="rId9"/>
      <w:footerReference w:type="even" r:id="rId10"/>
      <w:footerReference w:type="default" r:id="rId11"/>
      <w:headerReference w:type="first" r:id="rId12"/>
      <w:footerReference w:type="first" r:id="rId13"/>
      <w:pgSz w:w="12240" w:h="15840"/>
      <w:pgMar w:top="971" w:right="1892" w:bottom="284" w:left="1701" w:header="425"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39E" w:rsidRDefault="007B239E" w:rsidP="005838D1">
      <w:r>
        <w:separator/>
      </w:r>
    </w:p>
  </w:endnote>
  <w:endnote w:type="continuationSeparator" w:id="0">
    <w:p w:rsidR="007B239E" w:rsidRDefault="007B239E"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E1" w:rsidRDefault="00246EE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3F" w:rsidRDefault="00C4193F" w:rsidP="005838D1">
    <w:pPr>
      <w:pStyle w:val="Piedepgina"/>
      <w:ind w:hanging="1350"/>
    </w:pPr>
    <w:r>
      <w:rPr>
        <w:noProof/>
        <w:lang w:eastAsia="es-CO"/>
      </w:rPr>
      <w:drawing>
        <wp:inline distT="0" distB="0" distL="0" distR="0" wp14:anchorId="22347489" wp14:editId="516777F9">
          <wp:extent cx="45719" cy="914375"/>
          <wp:effectExtent l="0" t="0" r="0" b="0"/>
          <wp:docPr id="14"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0000" r="-619"/>
                  <a:stretch/>
                </pic:blipFill>
                <pic:spPr bwMode="auto">
                  <a:xfrm>
                    <a:off x="0" y="0"/>
                    <a:ext cx="45756" cy="9151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EE1" w:rsidRDefault="00246EE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39E" w:rsidRDefault="007B239E" w:rsidP="005838D1">
      <w:r>
        <w:separator/>
      </w:r>
    </w:p>
  </w:footnote>
  <w:footnote w:type="continuationSeparator" w:id="0">
    <w:p w:rsidR="007B239E" w:rsidRDefault="007B239E" w:rsidP="00583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3F" w:rsidRDefault="007B239E">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20" o:spid="_x0000_s2056" type="#_x0000_t75" style="position:absolute;margin-left:0;margin-top:0;width:612.95pt;height:793.45pt;z-index:-251655168;mso-position-horizontal:center;mso-position-horizontal-relative:margin;mso-position-vertical:center;mso-position-vertical-relative:margin" o:allowincell="f">
          <v:imagedata r:id="rId1" o:title="Hoja sin datos"/>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3F" w:rsidRPr="001242B3" w:rsidRDefault="00C4193F" w:rsidP="001242B3">
    <w:pPr>
      <w:rPr>
        <w:rFonts w:ascii="Times New Roman" w:eastAsia="Times New Roman" w:hAnsi="Times New Roman"/>
        <w:sz w:val="24"/>
        <w:szCs w:val="24"/>
        <w:lang w:eastAsia="es-CO"/>
      </w:rPr>
    </w:pPr>
  </w:p>
  <w:tbl>
    <w:tblPr>
      <w:tblW w:w="4566" w:type="pct"/>
      <w:jc w:val="center"/>
      <w:tblCellSpacing w:w="15" w:type="dxa"/>
      <w:tblCellMar>
        <w:top w:w="15" w:type="dxa"/>
        <w:left w:w="15" w:type="dxa"/>
        <w:bottom w:w="15" w:type="dxa"/>
        <w:right w:w="15" w:type="dxa"/>
      </w:tblCellMar>
      <w:tblLook w:val="04A0" w:firstRow="1" w:lastRow="0" w:firstColumn="1" w:lastColumn="0" w:noHBand="0" w:noVBand="1"/>
    </w:tblPr>
    <w:tblGrid>
      <w:gridCol w:w="8647"/>
    </w:tblGrid>
    <w:tr w:rsidR="00C4193F" w:rsidRPr="001242B3" w:rsidTr="001242B3">
      <w:trPr>
        <w:trHeight w:val="1540"/>
        <w:tblCellSpacing w:w="15" w:type="dxa"/>
        <w:jc w:val="center"/>
      </w:trPr>
      <w:tc>
        <w:tcPr>
          <w:tcW w:w="0" w:type="auto"/>
          <w:vAlign w:val="center"/>
          <w:hideMark/>
        </w:tcPr>
        <w:tbl>
          <w:tblPr>
            <w:tblW w:w="914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5074"/>
            <w:gridCol w:w="1703"/>
          </w:tblGrid>
          <w:tr w:rsidR="00C4193F" w:rsidRPr="001242B3" w:rsidTr="007D453C">
            <w:trPr>
              <w:trHeight w:val="221"/>
              <w:tblCellSpacing w:w="0" w:type="dxa"/>
              <w:jc w:val="center"/>
            </w:trPr>
            <w:tc>
              <w:tcPr>
                <w:tcW w:w="9148" w:type="dxa"/>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rsidR="00C4193F" w:rsidRPr="001242B3" w:rsidRDefault="00C4193F" w:rsidP="007D453C">
                <w:pPr>
                  <w:ind w:left="-261" w:firstLine="261"/>
                  <w:rPr>
                    <w:rFonts w:ascii="Arial" w:eastAsia="Times New Roman" w:hAnsi="Arial" w:cs="Arial"/>
                    <w:color w:val="000000"/>
                    <w:sz w:val="20"/>
                    <w:szCs w:val="20"/>
                    <w:lang w:eastAsia="es-CO"/>
                  </w:rPr>
                </w:pPr>
                <w:r w:rsidRPr="001242B3">
                  <w:rPr>
                    <w:rFonts w:ascii="Arial" w:eastAsia="Times New Roman" w:hAnsi="Arial" w:cs="Arial"/>
                    <w:color w:val="000000"/>
                    <w:sz w:val="20"/>
                    <w:szCs w:val="20"/>
                    <w:lang w:eastAsia="es-CO"/>
                  </w:rPr>
                  <w:t> </w:t>
                </w:r>
              </w:p>
            </w:tc>
          </w:tr>
          <w:tr w:rsidR="00C4193F" w:rsidRPr="001242B3" w:rsidTr="007D453C">
            <w:trPr>
              <w:trHeight w:val="432"/>
              <w:tblCellSpacing w:w="0" w:type="dxa"/>
              <w:jc w:val="center"/>
            </w:trPr>
            <w:tc>
              <w:tcPr>
                <w:tcW w:w="2371" w:type="dxa"/>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7D453C">
                <w:pPr>
                  <w:ind w:left="-236" w:right="-218" w:firstLine="236"/>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   </w:t>
                </w:r>
                <w:r w:rsidR="00246EE1">
                  <w:rPr>
                    <w:rFonts w:ascii="Arial" w:eastAsia="Times New Roman" w:hAnsi="Arial" w:cs="Arial"/>
                    <w:color w:val="000000"/>
                    <w:sz w:val="20"/>
                    <w:szCs w:val="20"/>
                    <w:lang w:eastAsia="es-CO"/>
                  </w:rPr>
                  <w:t>Cód. FO-COMU-036</w:t>
                </w:r>
              </w:p>
            </w:tc>
            <w:tc>
              <w:tcPr>
                <w:tcW w:w="5074" w:type="dxa"/>
                <w:vMerge w:val="restart"/>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D92DD6">
                <w:pPr>
                  <w:jc w:val="center"/>
                  <w:rPr>
                    <w:rFonts w:ascii="Arial" w:eastAsia="Times New Roman" w:hAnsi="Arial" w:cs="Arial"/>
                    <w:color w:val="009999"/>
                    <w:sz w:val="20"/>
                    <w:szCs w:val="20"/>
                    <w:lang w:eastAsia="es-CO"/>
                  </w:rPr>
                </w:pPr>
                <w:r w:rsidRPr="001242B3">
                  <w:rPr>
                    <w:rFonts w:ascii="Arial" w:eastAsia="Times New Roman" w:hAnsi="Arial" w:cs="Arial"/>
                    <w:color w:val="009999"/>
                    <w:sz w:val="20"/>
                    <w:szCs w:val="20"/>
                    <w:lang w:eastAsia="es-CO"/>
                  </w:rPr>
                  <w:t>Formato</w:t>
                </w:r>
                <w:r w:rsidRPr="001242B3">
                  <w:rPr>
                    <w:rFonts w:ascii="Arial" w:eastAsia="Times New Roman" w:hAnsi="Arial" w:cs="Arial"/>
                    <w:color w:val="009999"/>
                    <w:sz w:val="20"/>
                    <w:szCs w:val="20"/>
                    <w:lang w:eastAsia="es-CO"/>
                  </w:rPr>
                  <w:br/>
                </w:r>
                <w:r w:rsidRPr="001242B3">
                  <w:rPr>
                    <w:rFonts w:ascii="Arial" w:eastAsia="Times New Roman" w:hAnsi="Arial" w:cs="Arial"/>
                    <w:b/>
                    <w:bCs/>
                    <w:color w:val="009999"/>
                    <w:sz w:val="20"/>
                    <w:szCs w:val="20"/>
                    <w:lang w:eastAsia="es-CO"/>
                  </w:rPr>
                  <w:t xml:space="preserve">FO-COMU </w:t>
                </w:r>
                <w:r>
                  <w:rPr>
                    <w:rFonts w:ascii="Arial" w:eastAsia="Times New Roman" w:hAnsi="Arial" w:cs="Arial"/>
                    <w:b/>
                    <w:bCs/>
                    <w:color w:val="009999"/>
                    <w:sz w:val="20"/>
                    <w:szCs w:val="20"/>
                    <w:lang w:eastAsia="es-CO"/>
                  </w:rPr>
                  <w:t>Lista de chequeo para eventos de ciudad</w:t>
                </w:r>
              </w:p>
            </w:tc>
            <w:tc>
              <w:tcPr>
                <w:tcW w:w="1703" w:type="dxa"/>
                <w:vMerge w:val="restart"/>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1242B3">
                <w:pPr>
                  <w:rPr>
                    <w:rFonts w:ascii="Arial" w:eastAsia="Times New Roman" w:hAnsi="Arial" w:cs="Arial"/>
                    <w:color w:val="000000"/>
                    <w:sz w:val="20"/>
                    <w:szCs w:val="20"/>
                    <w:lang w:eastAsia="es-CO"/>
                  </w:rPr>
                </w:pPr>
                <w:r>
                  <w:rPr>
                    <w:rFonts w:ascii="Arial" w:eastAsia="Times New Roman" w:hAnsi="Arial" w:cs="Arial"/>
                    <w:noProof/>
                    <w:color w:val="000000"/>
                    <w:sz w:val="20"/>
                    <w:szCs w:val="20"/>
                    <w:lang w:eastAsia="es-CO"/>
                  </w:rPr>
                  <w:drawing>
                    <wp:inline distT="0" distB="0" distL="0" distR="0" wp14:anchorId="733F7E2B" wp14:editId="65D83D24">
                      <wp:extent cx="933450" cy="584200"/>
                      <wp:effectExtent l="0" t="0" r="0" b="6350"/>
                      <wp:docPr id="13" name="Imagen 13" descr="https://www.medellin.gov.co/isolucion/Grafvinetas/alcaldía%2098%20x%2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ellin.gov.co/isolucion/Grafvinetas/alcaldía%2098%20x%206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4200"/>
                              </a:xfrm>
                              <a:prstGeom prst="rect">
                                <a:avLst/>
                              </a:prstGeom>
                              <a:noFill/>
                              <a:ln>
                                <a:noFill/>
                              </a:ln>
                            </pic:spPr>
                          </pic:pic>
                        </a:graphicData>
                      </a:graphic>
                    </wp:inline>
                  </w:drawing>
                </w:r>
              </w:p>
            </w:tc>
          </w:tr>
          <w:tr w:rsidR="00C4193F" w:rsidRPr="001242B3" w:rsidTr="007D453C">
            <w:trPr>
              <w:trHeight w:val="432"/>
              <w:tblCellSpacing w:w="0" w:type="dxa"/>
              <w:jc w:val="center"/>
            </w:trPr>
            <w:tc>
              <w:tcPr>
                <w:tcW w:w="2371" w:type="dxa"/>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1242B3">
                <w:pPr>
                  <w:jc w:val="center"/>
                  <w:rPr>
                    <w:rFonts w:ascii="Arial" w:eastAsia="Times New Roman" w:hAnsi="Arial" w:cs="Arial"/>
                    <w:color w:val="000000"/>
                    <w:sz w:val="20"/>
                    <w:szCs w:val="20"/>
                    <w:lang w:eastAsia="es-CO"/>
                  </w:rPr>
                </w:pPr>
                <w:r w:rsidRPr="001242B3">
                  <w:rPr>
                    <w:rFonts w:ascii="Arial" w:eastAsia="Times New Roman" w:hAnsi="Arial" w:cs="Arial"/>
                    <w:color w:val="000000"/>
                    <w:sz w:val="20"/>
                    <w:szCs w:val="20"/>
                    <w:lang w:eastAsia="es-CO"/>
                  </w:rPr>
                  <w:t>Versión. 1</w:t>
                </w:r>
              </w:p>
            </w:tc>
            <w:tc>
              <w:tcPr>
                <w:tcW w:w="5074" w:type="dxa"/>
                <w:vMerge/>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1242B3">
                <w:pPr>
                  <w:rPr>
                    <w:rFonts w:ascii="Arial" w:eastAsia="Times New Roman" w:hAnsi="Arial" w:cs="Arial"/>
                    <w:color w:val="009999"/>
                    <w:sz w:val="20"/>
                    <w:szCs w:val="20"/>
                    <w:lang w:eastAsia="es-CO"/>
                  </w:rPr>
                </w:pPr>
              </w:p>
            </w:tc>
            <w:tc>
              <w:tcPr>
                <w:tcW w:w="1703" w:type="dxa"/>
                <w:vMerge/>
                <w:tcBorders>
                  <w:top w:val="outset" w:sz="6" w:space="0" w:color="auto"/>
                  <w:left w:val="outset" w:sz="6" w:space="0" w:color="auto"/>
                  <w:bottom w:val="outset" w:sz="6" w:space="0" w:color="auto"/>
                  <w:right w:val="outset" w:sz="6" w:space="0" w:color="auto"/>
                </w:tcBorders>
                <w:vAlign w:val="center"/>
                <w:hideMark/>
              </w:tcPr>
              <w:p w:rsidR="00C4193F" w:rsidRPr="001242B3" w:rsidRDefault="00C4193F" w:rsidP="001242B3">
                <w:pPr>
                  <w:rPr>
                    <w:rFonts w:ascii="Arial" w:eastAsia="Times New Roman" w:hAnsi="Arial" w:cs="Arial"/>
                    <w:color w:val="000000"/>
                    <w:sz w:val="20"/>
                    <w:szCs w:val="20"/>
                    <w:lang w:eastAsia="es-CO"/>
                  </w:rPr>
                </w:pPr>
              </w:p>
            </w:tc>
          </w:tr>
          <w:tr w:rsidR="00C4193F" w:rsidRPr="001242B3" w:rsidTr="007D453C">
            <w:trPr>
              <w:trHeight w:val="211"/>
              <w:tblCellSpacing w:w="0" w:type="dxa"/>
              <w:jc w:val="center"/>
            </w:trPr>
            <w:tc>
              <w:tcPr>
                <w:tcW w:w="9148" w:type="dxa"/>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rsidR="00C4193F" w:rsidRPr="001242B3" w:rsidRDefault="00C4193F" w:rsidP="001242B3">
                <w:pPr>
                  <w:rPr>
                    <w:rFonts w:ascii="Arial" w:eastAsia="Times New Roman" w:hAnsi="Arial" w:cs="Arial"/>
                    <w:color w:val="000000"/>
                    <w:sz w:val="20"/>
                    <w:szCs w:val="20"/>
                    <w:lang w:eastAsia="es-CO"/>
                  </w:rPr>
                </w:pPr>
                <w:r w:rsidRPr="001242B3">
                  <w:rPr>
                    <w:rFonts w:ascii="Arial" w:eastAsia="Times New Roman" w:hAnsi="Arial" w:cs="Arial"/>
                    <w:color w:val="000000"/>
                    <w:sz w:val="20"/>
                    <w:szCs w:val="20"/>
                    <w:lang w:eastAsia="es-CO"/>
                  </w:rPr>
                  <w:t> </w:t>
                </w:r>
              </w:p>
            </w:tc>
          </w:tr>
        </w:tbl>
        <w:p w:rsidR="00C4193F" w:rsidRPr="001242B3" w:rsidRDefault="00C4193F" w:rsidP="001242B3">
          <w:pPr>
            <w:jc w:val="center"/>
            <w:rPr>
              <w:rFonts w:ascii="Arial" w:eastAsia="Times New Roman" w:hAnsi="Arial" w:cs="Arial"/>
              <w:color w:val="000000"/>
              <w:sz w:val="20"/>
              <w:szCs w:val="20"/>
              <w:lang w:eastAsia="es-CO"/>
            </w:rPr>
          </w:pPr>
        </w:p>
      </w:tc>
    </w:tr>
    <w:tr w:rsidR="00C4193F" w:rsidRPr="001242B3" w:rsidTr="001242B3">
      <w:trPr>
        <w:trHeight w:val="210"/>
        <w:tblCellSpacing w:w="15" w:type="dxa"/>
        <w:jc w:val="center"/>
      </w:trPr>
      <w:tc>
        <w:tcPr>
          <w:tcW w:w="0" w:type="auto"/>
          <w:vAlign w:val="center"/>
          <w:hideMark/>
        </w:tcPr>
        <w:p w:rsidR="00C4193F" w:rsidRPr="001242B3" w:rsidRDefault="00C4193F" w:rsidP="001242B3">
          <w:pPr>
            <w:rPr>
              <w:rFonts w:ascii="Arial" w:eastAsia="Times New Roman" w:hAnsi="Arial" w:cs="Arial"/>
              <w:b/>
              <w:bCs/>
              <w:color w:val="000000"/>
              <w:sz w:val="18"/>
              <w:szCs w:val="18"/>
              <w:lang w:eastAsia="es-CO"/>
            </w:rPr>
          </w:pPr>
          <w:r w:rsidRPr="001242B3">
            <w:rPr>
              <w:rFonts w:ascii="Arial" w:eastAsia="Times New Roman" w:hAnsi="Arial" w:cs="Arial"/>
              <w:b/>
              <w:bCs/>
              <w:color w:val="000000"/>
              <w:sz w:val="18"/>
              <w:szCs w:val="18"/>
              <w:lang w:eastAsia="es-CO"/>
            </w:rPr>
            <w:t> </w:t>
          </w:r>
        </w:p>
      </w:tc>
    </w:tr>
  </w:tbl>
  <w:p w:rsidR="00C4193F" w:rsidRDefault="00C4193F" w:rsidP="00617FF8">
    <w:pPr>
      <w:pStyle w:val="Encabezado"/>
      <w:tabs>
        <w:tab w:val="clear" w:pos="4320"/>
      </w:tabs>
      <w:ind w:firstLine="142"/>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3F" w:rsidRDefault="007B239E">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965419" o:spid="_x0000_s2055" type="#_x0000_t75" style="position:absolute;margin-left:0;margin-top:0;width:612.95pt;height:793.45pt;z-index:-251656192;mso-position-horizontal:center;mso-position-horizontal-relative:margin;mso-position-vertical:center;mso-position-vertical-relative:margin" o:allowincell="f">
          <v:imagedata r:id="rId1" o:title="Hoja sin datos"/>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D0D79"/>
    <w:multiLevelType w:val="hybridMultilevel"/>
    <w:tmpl w:val="662CFB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F4"/>
    <w:rsid w:val="00092423"/>
    <w:rsid w:val="000A164F"/>
    <w:rsid w:val="000B73B3"/>
    <w:rsid w:val="000E58F4"/>
    <w:rsid w:val="00103373"/>
    <w:rsid w:val="00113C79"/>
    <w:rsid w:val="001242B3"/>
    <w:rsid w:val="00152CB4"/>
    <w:rsid w:val="00177A08"/>
    <w:rsid w:val="001B2A34"/>
    <w:rsid w:val="001C3ED1"/>
    <w:rsid w:val="001D7F6B"/>
    <w:rsid w:val="001E0403"/>
    <w:rsid w:val="00202D86"/>
    <w:rsid w:val="00207D2E"/>
    <w:rsid w:val="002417BA"/>
    <w:rsid w:val="00246EE1"/>
    <w:rsid w:val="00285E5C"/>
    <w:rsid w:val="0029653D"/>
    <w:rsid w:val="002977EA"/>
    <w:rsid w:val="00297DCE"/>
    <w:rsid w:val="002D1DA4"/>
    <w:rsid w:val="002F506E"/>
    <w:rsid w:val="003146F4"/>
    <w:rsid w:val="00316FCE"/>
    <w:rsid w:val="00340C9F"/>
    <w:rsid w:val="00385A20"/>
    <w:rsid w:val="003912E8"/>
    <w:rsid w:val="00391692"/>
    <w:rsid w:val="003A3F56"/>
    <w:rsid w:val="003A40E6"/>
    <w:rsid w:val="003A4FCA"/>
    <w:rsid w:val="003A749B"/>
    <w:rsid w:val="003B27C5"/>
    <w:rsid w:val="003C5A2B"/>
    <w:rsid w:val="00416D25"/>
    <w:rsid w:val="004468C5"/>
    <w:rsid w:val="00466F5F"/>
    <w:rsid w:val="0049293B"/>
    <w:rsid w:val="004D15E4"/>
    <w:rsid w:val="00507D7D"/>
    <w:rsid w:val="005374FE"/>
    <w:rsid w:val="0054039C"/>
    <w:rsid w:val="00556A6F"/>
    <w:rsid w:val="005838D1"/>
    <w:rsid w:val="005C255B"/>
    <w:rsid w:val="0060377B"/>
    <w:rsid w:val="00617FF8"/>
    <w:rsid w:val="00621F18"/>
    <w:rsid w:val="00650CB2"/>
    <w:rsid w:val="00661204"/>
    <w:rsid w:val="006D1EBA"/>
    <w:rsid w:val="00700D10"/>
    <w:rsid w:val="00715005"/>
    <w:rsid w:val="00725837"/>
    <w:rsid w:val="00760FD7"/>
    <w:rsid w:val="00764C75"/>
    <w:rsid w:val="007A64BB"/>
    <w:rsid w:val="007B239E"/>
    <w:rsid w:val="007D3073"/>
    <w:rsid w:val="007D453C"/>
    <w:rsid w:val="00806041"/>
    <w:rsid w:val="00861A92"/>
    <w:rsid w:val="008717A5"/>
    <w:rsid w:val="00885529"/>
    <w:rsid w:val="00893975"/>
    <w:rsid w:val="0089701C"/>
    <w:rsid w:val="008B1778"/>
    <w:rsid w:val="0090724B"/>
    <w:rsid w:val="0096725A"/>
    <w:rsid w:val="009C2550"/>
    <w:rsid w:val="009D3593"/>
    <w:rsid w:val="009F7FDC"/>
    <w:rsid w:val="00A029D3"/>
    <w:rsid w:val="00A61B9B"/>
    <w:rsid w:val="00A97413"/>
    <w:rsid w:val="00AA61BA"/>
    <w:rsid w:val="00AB7826"/>
    <w:rsid w:val="00AE3777"/>
    <w:rsid w:val="00AE48C8"/>
    <w:rsid w:val="00B105EF"/>
    <w:rsid w:val="00B22571"/>
    <w:rsid w:val="00B2712D"/>
    <w:rsid w:val="00B273A0"/>
    <w:rsid w:val="00BA6DFE"/>
    <w:rsid w:val="00BB0C67"/>
    <w:rsid w:val="00BC1D43"/>
    <w:rsid w:val="00BD3083"/>
    <w:rsid w:val="00BE09E7"/>
    <w:rsid w:val="00BE0B67"/>
    <w:rsid w:val="00C03F12"/>
    <w:rsid w:val="00C2298C"/>
    <w:rsid w:val="00C24D6C"/>
    <w:rsid w:val="00C4193F"/>
    <w:rsid w:val="00C450BE"/>
    <w:rsid w:val="00C5269E"/>
    <w:rsid w:val="00C871E0"/>
    <w:rsid w:val="00CE3123"/>
    <w:rsid w:val="00CF1DF2"/>
    <w:rsid w:val="00CF5BAE"/>
    <w:rsid w:val="00D02DF1"/>
    <w:rsid w:val="00D06CB3"/>
    <w:rsid w:val="00D22816"/>
    <w:rsid w:val="00D46726"/>
    <w:rsid w:val="00D5784F"/>
    <w:rsid w:val="00D6584E"/>
    <w:rsid w:val="00D75064"/>
    <w:rsid w:val="00D92DD6"/>
    <w:rsid w:val="00DC621C"/>
    <w:rsid w:val="00DD540A"/>
    <w:rsid w:val="00DD66D6"/>
    <w:rsid w:val="00E14F86"/>
    <w:rsid w:val="00E55079"/>
    <w:rsid w:val="00E8389B"/>
    <w:rsid w:val="00E9021F"/>
    <w:rsid w:val="00E90EFB"/>
    <w:rsid w:val="00EB5B79"/>
    <w:rsid w:val="00EB710E"/>
    <w:rsid w:val="00F02086"/>
    <w:rsid w:val="00F37DDF"/>
    <w:rsid w:val="00F75C1C"/>
    <w:rsid w:val="00F95C79"/>
    <w:rsid w:val="00FC6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docId w15:val="{D674BC13-3CA9-4388-8DAE-49F81322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6F4"/>
    <w:rPr>
      <w:rFonts w:ascii="Calibri" w:hAnsi="Calibri" w:cs="Times New Roman"/>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rPr>
  </w:style>
  <w:style w:type="character" w:styleId="Hipervnculo">
    <w:name w:val="Hyperlink"/>
    <w:basedOn w:val="Fuentedeprrafopredeter"/>
    <w:uiPriority w:val="99"/>
    <w:semiHidden/>
    <w:unhideWhenUsed/>
    <w:rsid w:val="00F02086"/>
    <w:rPr>
      <w:color w:val="0000FF"/>
      <w:u w:val="single"/>
    </w:rPr>
  </w:style>
  <w:style w:type="paragraph" w:styleId="Prrafodelista">
    <w:name w:val="List Paragraph"/>
    <w:basedOn w:val="Normal"/>
    <w:uiPriority w:val="34"/>
    <w:qFormat/>
    <w:rsid w:val="00F02086"/>
    <w:pPr>
      <w:ind w:left="720"/>
      <w:contextualSpacing/>
    </w:pPr>
  </w:style>
  <w:style w:type="character" w:styleId="Refdecomentario">
    <w:name w:val="annotation reference"/>
    <w:basedOn w:val="Fuentedeprrafopredeter"/>
    <w:uiPriority w:val="99"/>
    <w:semiHidden/>
    <w:unhideWhenUsed/>
    <w:rsid w:val="00D46726"/>
    <w:rPr>
      <w:sz w:val="16"/>
      <w:szCs w:val="16"/>
    </w:rPr>
  </w:style>
  <w:style w:type="paragraph" w:styleId="Textocomentario">
    <w:name w:val="annotation text"/>
    <w:basedOn w:val="Normal"/>
    <w:link w:val="TextocomentarioCar"/>
    <w:uiPriority w:val="99"/>
    <w:semiHidden/>
    <w:unhideWhenUsed/>
    <w:rsid w:val="00D46726"/>
    <w:rPr>
      <w:sz w:val="20"/>
      <w:szCs w:val="20"/>
    </w:rPr>
  </w:style>
  <w:style w:type="character" w:customStyle="1" w:styleId="TextocomentarioCar">
    <w:name w:val="Texto comentario Car"/>
    <w:basedOn w:val="Fuentedeprrafopredeter"/>
    <w:link w:val="Textocomentario"/>
    <w:uiPriority w:val="99"/>
    <w:semiHidden/>
    <w:rsid w:val="00D46726"/>
    <w:rPr>
      <w:rFonts w:ascii="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D46726"/>
    <w:rPr>
      <w:b/>
      <w:bCs/>
    </w:rPr>
  </w:style>
  <w:style w:type="character" w:customStyle="1" w:styleId="AsuntodelcomentarioCar">
    <w:name w:val="Asunto del comentario Car"/>
    <w:basedOn w:val="TextocomentarioCar"/>
    <w:link w:val="Asuntodelcomentario"/>
    <w:uiPriority w:val="99"/>
    <w:semiHidden/>
    <w:rsid w:val="00D46726"/>
    <w:rPr>
      <w:rFonts w:ascii="Calibri" w:hAnsi="Calibri" w:cs="Times New Roman"/>
      <w:b/>
      <w:bCs/>
      <w:sz w:val="20"/>
      <w:szCs w:val="20"/>
      <w:lang w:val="es-CO"/>
    </w:rPr>
  </w:style>
  <w:style w:type="table" w:styleId="Tablaconcuadrcula">
    <w:name w:val="Table Grid"/>
    <w:basedOn w:val="Tablanormal"/>
    <w:uiPriority w:val="59"/>
    <w:rsid w:val="00CF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pequena1">
    <w:name w:val="fuentepequena1"/>
    <w:basedOn w:val="Fuentedeprrafopredeter"/>
    <w:rsid w:val="001242B3"/>
    <w:rPr>
      <w:rFonts w:ascii="Arial" w:hAnsi="Arial" w:cs="Arial"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8388">
      <w:bodyDiv w:val="1"/>
      <w:marLeft w:val="0"/>
      <w:marRight w:val="0"/>
      <w:marTop w:val="0"/>
      <w:marBottom w:val="0"/>
      <w:divBdr>
        <w:top w:val="none" w:sz="0" w:space="0" w:color="auto"/>
        <w:left w:val="none" w:sz="0" w:space="0" w:color="auto"/>
        <w:bottom w:val="none" w:sz="0" w:space="0" w:color="auto"/>
        <w:right w:val="none" w:sz="0" w:space="0" w:color="auto"/>
      </w:divBdr>
    </w:div>
    <w:div w:id="131560870">
      <w:bodyDiv w:val="1"/>
      <w:marLeft w:val="0"/>
      <w:marRight w:val="0"/>
      <w:marTop w:val="0"/>
      <w:marBottom w:val="0"/>
      <w:divBdr>
        <w:top w:val="none" w:sz="0" w:space="0" w:color="auto"/>
        <w:left w:val="none" w:sz="0" w:space="0" w:color="auto"/>
        <w:bottom w:val="none" w:sz="0" w:space="0" w:color="auto"/>
        <w:right w:val="none" w:sz="0" w:space="0" w:color="auto"/>
      </w:divBdr>
    </w:div>
    <w:div w:id="371538890">
      <w:bodyDiv w:val="1"/>
      <w:marLeft w:val="0"/>
      <w:marRight w:val="0"/>
      <w:marTop w:val="0"/>
      <w:marBottom w:val="0"/>
      <w:divBdr>
        <w:top w:val="none" w:sz="0" w:space="0" w:color="auto"/>
        <w:left w:val="none" w:sz="0" w:space="0" w:color="auto"/>
        <w:bottom w:val="none" w:sz="0" w:space="0" w:color="auto"/>
        <w:right w:val="none" w:sz="0" w:space="0" w:color="auto"/>
      </w:divBdr>
    </w:div>
    <w:div w:id="439640649">
      <w:bodyDiv w:val="1"/>
      <w:marLeft w:val="0"/>
      <w:marRight w:val="0"/>
      <w:marTop w:val="0"/>
      <w:marBottom w:val="0"/>
      <w:divBdr>
        <w:top w:val="none" w:sz="0" w:space="0" w:color="auto"/>
        <w:left w:val="none" w:sz="0" w:space="0" w:color="auto"/>
        <w:bottom w:val="none" w:sz="0" w:space="0" w:color="auto"/>
        <w:right w:val="none" w:sz="0" w:space="0" w:color="auto"/>
      </w:divBdr>
    </w:div>
    <w:div w:id="760368461">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 w:id="20338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EB9DC-8CEE-43CC-AD09-6F85DDEE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1492</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Alcaldia de Medellin</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Gutierrez Rodriguez</dc:creator>
  <cp:keywords/>
  <dc:description/>
  <cp:lastModifiedBy>Vanessa</cp:lastModifiedBy>
  <cp:revision>2</cp:revision>
  <cp:lastPrinted>2018-03-21T15:57:00Z</cp:lastPrinted>
  <dcterms:created xsi:type="dcterms:W3CDTF">2020-06-11T02:09:00Z</dcterms:created>
  <dcterms:modified xsi:type="dcterms:W3CDTF">2020-06-11T02:09:00Z</dcterms:modified>
</cp:coreProperties>
</file>