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E58" w:rsidRPr="00B15E58" w:rsidRDefault="00B15E58" w:rsidP="00B15E58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Cs w:val="24"/>
        </w:rPr>
      </w:pPr>
      <w:r w:rsidRPr="00B15E58">
        <w:rPr>
          <w:rFonts w:ascii="Times New Roman" w:eastAsia="Times New Roman" w:hAnsi="Times New Roman" w:cs="Times New Roman"/>
          <w:b/>
          <w:bCs/>
          <w:szCs w:val="24"/>
        </w:rPr>
        <w:t>SECRETARÍA DE SEGURIDAD Y CONVIVENCIA</w:t>
      </w:r>
      <w:r w:rsidRPr="00B15E58">
        <w:rPr>
          <w:rFonts w:ascii="Times New Roman" w:eastAsia="Times New Roman" w:hAnsi="Times New Roman" w:cs="Times New Roman"/>
          <w:szCs w:val="24"/>
        </w:rPr>
        <w:br/>
      </w:r>
      <w:r w:rsidRPr="00B15E58">
        <w:rPr>
          <w:rFonts w:ascii="Times New Roman" w:eastAsia="Times New Roman" w:hAnsi="Times New Roman" w:cs="Times New Roman"/>
          <w:b/>
          <w:bCs/>
          <w:szCs w:val="24"/>
        </w:rPr>
        <w:t>SUBSECRETARÍA DE GOBIERNO LOCAL Y CONVIVENCIA</w:t>
      </w:r>
      <w:r w:rsidRPr="00B15E58">
        <w:rPr>
          <w:rFonts w:ascii="Times New Roman" w:eastAsia="Times New Roman" w:hAnsi="Times New Roman" w:cs="Times New Roman"/>
          <w:szCs w:val="24"/>
        </w:rPr>
        <w:br/>
      </w:r>
      <w:r w:rsidRPr="00B15E58">
        <w:rPr>
          <w:rFonts w:ascii="Times New Roman" w:eastAsia="Times New Roman" w:hAnsi="Times New Roman" w:cs="Times New Roman"/>
          <w:b/>
          <w:bCs/>
          <w:szCs w:val="24"/>
        </w:rPr>
        <w:t>INSPECCIÓN DIEZ (10) B DE CONVIVENCIA Y PAZ DE PRIMERA CATEGORÍA</w:t>
      </w:r>
    </w:p>
    <w:p w:rsidR="00B15E58" w:rsidRPr="00B15E58" w:rsidRDefault="00B15E58" w:rsidP="00B15E58">
      <w:pPr>
        <w:pStyle w:val="Ttulo1"/>
        <w:jc w:val="center"/>
        <w:rPr>
          <w:color w:val="000000" w:themeColor="text1"/>
        </w:rPr>
      </w:pPr>
      <w:bookmarkStart w:id="0" w:name="_GoBack"/>
      <w:r w:rsidRPr="00B15E58">
        <w:rPr>
          <w:rStyle w:val="Textoennegrita"/>
          <w:bCs w:val="0"/>
          <w:color w:val="000000" w:themeColor="text1"/>
        </w:rPr>
        <w:t>AVISO DE CITACIÓN</w:t>
      </w:r>
    </w:p>
    <w:p w:rsidR="00B15E58" w:rsidRPr="00B909EA" w:rsidRDefault="00B909EA" w:rsidP="00B15E58">
      <w:pPr>
        <w:pStyle w:val="Ttulo3"/>
        <w:jc w:val="center"/>
        <w:rPr>
          <w:b w:val="0"/>
          <w:sz w:val="22"/>
          <w:szCs w:val="24"/>
        </w:rPr>
      </w:pPr>
      <w:r w:rsidRPr="00B909EA">
        <w:rPr>
          <w:rStyle w:val="Textoennegrita"/>
          <w:b/>
          <w:bCs/>
          <w:sz w:val="22"/>
          <w:szCs w:val="24"/>
        </w:rPr>
        <w:t xml:space="preserve">A LOS INFRACTORES </w:t>
      </w:r>
      <w:r w:rsidRPr="00B909EA">
        <w:rPr>
          <w:rStyle w:val="Textoennegrita"/>
          <w:b/>
          <w:sz w:val="22"/>
          <w:szCs w:val="24"/>
        </w:rPr>
        <w:t>PORFIRIO DE JESÚS PUERTA MUÑOZ</w:t>
      </w:r>
      <w:r w:rsidRPr="00B909EA">
        <w:rPr>
          <w:rStyle w:val="Textoennegrita"/>
          <w:b/>
          <w:bCs/>
          <w:sz w:val="22"/>
          <w:szCs w:val="24"/>
        </w:rPr>
        <w:t xml:space="preserve">, </w:t>
      </w:r>
      <w:r w:rsidRPr="00B909EA">
        <w:rPr>
          <w:rStyle w:val="Textoennegrita"/>
          <w:b/>
          <w:sz w:val="22"/>
          <w:szCs w:val="24"/>
        </w:rPr>
        <w:t>INVERSIONES EDE ECHAVARRIA &amp; CIA EN COMANDITA EN LIQUIDACIÓN,</w:t>
      </w:r>
      <w:r w:rsidRPr="00B909EA">
        <w:rPr>
          <w:rStyle w:val="Textoennegrita"/>
          <w:b/>
          <w:bCs/>
          <w:sz w:val="22"/>
          <w:szCs w:val="24"/>
        </w:rPr>
        <w:t xml:space="preserve"> </w:t>
      </w:r>
      <w:r w:rsidRPr="00B909EA">
        <w:rPr>
          <w:rStyle w:val="Textoennegrita"/>
          <w:b/>
          <w:sz w:val="22"/>
          <w:szCs w:val="24"/>
        </w:rPr>
        <w:t xml:space="preserve">FRANCISCO JAVIER RAMÍREZ </w:t>
      </w:r>
      <w:proofErr w:type="spellStart"/>
      <w:r w:rsidRPr="00B909EA">
        <w:rPr>
          <w:rStyle w:val="Textoennegrita"/>
          <w:b/>
          <w:sz w:val="22"/>
          <w:szCs w:val="24"/>
        </w:rPr>
        <w:t>RAMÍREZ</w:t>
      </w:r>
      <w:proofErr w:type="spellEnd"/>
      <w:r w:rsidRPr="00B909EA">
        <w:rPr>
          <w:rStyle w:val="Textoennegrita"/>
          <w:sz w:val="22"/>
          <w:szCs w:val="24"/>
        </w:rPr>
        <w:t xml:space="preserve">, </w:t>
      </w:r>
      <w:r w:rsidRPr="00B909EA">
        <w:rPr>
          <w:rStyle w:val="Textoennegrita"/>
          <w:b/>
          <w:sz w:val="22"/>
          <w:szCs w:val="24"/>
        </w:rPr>
        <w:t>MARIO DE LEÓN CORREA MEJÍA</w:t>
      </w:r>
      <w:r w:rsidRPr="00B909EA">
        <w:rPr>
          <w:rStyle w:val="Textoennegrita"/>
          <w:sz w:val="22"/>
          <w:szCs w:val="24"/>
        </w:rPr>
        <w:t xml:space="preserve">, </w:t>
      </w:r>
      <w:r w:rsidRPr="00B909EA">
        <w:rPr>
          <w:rStyle w:val="Textoennegrita"/>
          <w:b/>
          <w:sz w:val="22"/>
          <w:szCs w:val="24"/>
        </w:rPr>
        <w:t>YEMI NATALIA RODRÍGUEZ CORREA</w:t>
      </w:r>
      <w:r w:rsidRPr="00B909EA">
        <w:rPr>
          <w:rStyle w:val="Textoennegrita"/>
          <w:sz w:val="22"/>
          <w:szCs w:val="24"/>
        </w:rPr>
        <w:t>,</w:t>
      </w:r>
      <w:r w:rsidRPr="00B909EA">
        <w:rPr>
          <w:rStyle w:val="Textoennegrita"/>
          <w:b/>
          <w:bCs/>
          <w:sz w:val="22"/>
          <w:szCs w:val="24"/>
        </w:rPr>
        <w:t xml:space="preserve"> </w:t>
      </w:r>
      <w:r w:rsidRPr="00B909EA">
        <w:rPr>
          <w:rStyle w:val="Textoennegrita"/>
          <w:b/>
          <w:sz w:val="22"/>
          <w:szCs w:val="24"/>
        </w:rPr>
        <w:t>ABBED HAASAN ECHEVERRY ROMO</w:t>
      </w:r>
      <w:r w:rsidRPr="00B909EA">
        <w:rPr>
          <w:rStyle w:val="Textoennegrita"/>
          <w:sz w:val="22"/>
          <w:szCs w:val="24"/>
        </w:rPr>
        <w:t xml:space="preserve">, </w:t>
      </w:r>
      <w:r w:rsidRPr="00B909EA">
        <w:rPr>
          <w:rStyle w:val="Textoennegrita"/>
          <w:b/>
          <w:sz w:val="22"/>
          <w:szCs w:val="24"/>
        </w:rPr>
        <w:t>LUIS EDUARDO CANO VÉLEZ</w:t>
      </w:r>
      <w:r w:rsidRPr="00B909EA">
        <w:rPr>
          <w:rStyle w:val="Textoennegrita"/>
          <w:b/>
          <w:bCs/>
          <w:sz w:val="22"/>
          <w:szCs w:val="24"/>
        </w:rPr>
        <w:t xml:space="preserve">, </w:t>
      </w:r>
      <w:r w:rsidRPr="00B909EA">
        <w:rPr>
          <w:rStyle w:val="Textoennegrita"/>
          <w:b/>
          <w:sz w:val="22"/>
          <w:szCs w:val="24"/>
        </w:rPr>
        <w:t>LUZ ELENA MEJÍA DE CORREA,</w:t>
      </w:r>
      <w:r w:rsidRPr="00B909EA">
        <w:rPr>
          <w:rStyle w:val="Textoennegrita"/>
          <w:b/>
          <w:bCs/>
          <w:sz w:val="22"/>
          <w:szCs w:val="24"/>
        </w:rPr>
        <w:t xml:space="preserve"> </w:t>
      </w:r>
      <w:r>
        <w:rPr>
          <w:rStyle w:val="Textoennegrita"/>
          <w:b/>
          <w:bCs/>
          <w:sz w:val="22"/>
          <w:szCs w:val="24"/>
        </w:rPr>
        <w:t>PROPIETARIOS,</w:t>
      </w:r>
      <w:r w:rsidRPr="00B909EA">
        <w:rPr>
          <w:rStyle w:val="Textoennegrita"/>
          <w:b/>
          <w:bCs/>
          <w:sz w:val="22"/>
          <w:szCs w:val="24"/>
        </w:rPr>
        <w:t xml:space="preserve"> POSEEDORES, TENEDORES, OCUPANTES Y DEMÁS INTERESADOS</w:t>
      </w:r>
    </w:p>
    <w:p w:rsidR="00B15E58" w:rsidRDefault="00B15E58" w:rsidP="00B15E58">
      <w:pPr>
        <w:pStyle w:val="NormalWeb"/>
      </w:pPr>
      <w:r>
        <w:rPr>
          <w:rStyle w:val="Textoennegrita"/>
        </w:rPr>
        <w:t>Referencia:</w:t>
      </w:r>
      <w:r>
        <w:t xml:space="preserve"> Expedientes Nos. </w:t>
      </w:r>
      <w:r>
        <w:rPr>
          <w:rStyle w:val="Textoennegrita"/>
        </w:rPr>
        <w:t>2-00061-23 y 2-4261-23</w:t>
      </w:r>
      <w:r>
        <w:br/>
      </w:r>
      <w:r>
        <w:rPr>
          <w:rStyle w:val="Textoennegrita"/>
        </w:rPr>
        <w:t>Asunto:</w:t>
      </w:r>
      <w:r>
        <w:t xml:space="preserve"> Citación para notificación del Auto No. 73 del 21 de agosto de 2026 – Ejecución de medidas correctivas de demolición</w:t>
      </w:r>
    </w:p>
    <w:p w:rsidR="00B15E58" w:rsidRDefault="00B15E58" w:rsidP="00B909EA">
      <w:pPr>
        <w:pStyle w:val="NormalWeb"/>
        <w:jc w:val="both"/>
      </w:pPr>
      <w:r>
        <w:t xml:space="preserve">La Inspección Diez (10) B de Convivencia y Paz de Primera Categoría, en cumplimiento de lo dispuesto </w:t>
      </w:r>
      <w:r w:rsidR="00B909EA">
        <w:t xml:space="preserve">en la ley 1801 de 2016 </w:t>
      </w:r>
      <w:r>
        <w:t xml:space="preserve">, se permite citar a los </w:t>
      </w:r>
      <w:r>
        <w:rPr>
          <w:rStyle w:val="Textoennegrita"/>
        </w:rPr>
        <w:t>infractores, propietarios, poseedores, tenedores, ocupantes y demás interesados</w:t>
      </w:r>
      <w:r>
        <w:t xml:space="preserve"> relacionados con los inmuebles objeto de las actuaciones administrativas, con el propósito de </w:t>
      </w:r>
      <w:r>
        <w:rPr>
          <w:rStyle w:val="Textoennegrita"/>
        </w:rPr>
        <w:t>poner en su conocimiento y realizar la correspondiente notificación del Auto No. 73 del 21 de agosto de 2026</w:t>
      </w:r>
      <w:r>
        <w:t xml:space="preserve">, mediante el cual se fijó fecha para la ejecución material y subsidiaria de las medidas correctivas de </w:t>
      </w:r>
      <w:r>
        <w:rPr>
          <w:rStyle w:val="Textoennegrita"/>
        </w:rPr>
        <w:t>DEMOLICIÓN DE OBRA</w:t>
      </w:r>
      <w:r>
        <w:t>.</w:t>
      </w:r>
    </w:p>
    <w:p w:rsidR="00B15E58" w:rsidRPr="00B15E58" w:rsidRDefault="00B15E58" w:rsidP="00B909EA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5E58">
        <w:rPr>
          <w:rFonts w:ascii="Times New Roman" w:eastAsia="Times New Roman" w:hAnsi="Times New Roman" w:cs="Times New Roman"/>
          <w:sz w:val="24"/>
          <w:szCs w:val="24"/>
        </w:rPr>
        <w:t>Las medidas correctivas fueron impuestas mediante las siguientes órdenes de policía:</w:t>
      </w:r>
    </w:p>
    <w:p w:rsidR="00B15E58" w:rsidRPr="00B909EA" w:rsidRDefault="00B15E58" w:rsidP="00B909EA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i/>
          <w:szCs w:val="24"/>
        </w:rPr>
      </w:pP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Orden de Policía No. 023 del 12 de febrero de 2026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proferida dentro del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Expediente No. 2-00061-23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respecto de las construcciones e intervenciones ubicadas en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Calle 56 con Carrera 36 Lote 2 / Calle 53 con Carrera 36 Lote 2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identificadas con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CBML 10160280002 y matrícula inmobiliaria 01N-226140</w:t>
      </w:r>
      <w:r w:rsidRPr="00B909EA">
        <w:rPr>
          <w:rFonts w:ascii="Times New Roman" w:eastAsia="Times New Roman" w:hAnsi="Times New Roman" w:cs="Times New Roman"/>
          <w:i/>
          <w:szCs w:val="24"/>
        </w:rPr>
        <w:t>, consistentes en una edificación de aproximadamente 150 m² y una adecuación para parqueadero de 138 m² en suelo de protección.</w:t>
      </w:r>
    </w:p>
    <w:p w:rsidR="00B15E58" w:rsidRPr="00B909EA" w:rsidRDefault="00B15E58" w:rsidP="00B909EA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i/>
          <w:szCs w:val="24"/>
        </w:rPr>
      </w:pP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Orden de Policía No. 028 del 16 de febrero de 2026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proferida dentro del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Expediente No. 2-4261-23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respecto de una edificación de aproximadamente 150 m² levantada en espacio público existente y en la franja de retiro de la Quebrada Santa Elena, ubicada en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Calle 54 con Carrera 36</w:t>
      </w:r>
      <w:r w:rsidRPr="00B909EA">
        <w:rPr>
          <w:rFonts w:ascii="Times New Roman" w:eastAsia="Times New Roman" w:hAnsi="Times New Roman" w:cs="Times New Roman"/>
          <w:i/>
          <w:szCs w:val="24"/>
        </w:rPr>
        <w:t xml:space="preserve">, identificada con </w:t>
      </w:r>
      <w:r w:rsidRPr="00B909EA">
        <w:rPr>
          <w:rFonts w:ascii="Times New Roman" w:eastAsia="Times New Roman" w:hAnsi="Times New Roman" w:cs="Times New Roman"/>
          <w:b/>
          <w:bCs/>
          <w:i/>
          <w:szCs w:val="24"/>
        </w:rPr>
        <w:t>CBML 10160280005 y 10160280006, matrícula inmobiliaria No. 5344148 y activo fijo USOZ 4829L</w:t>
      </w:r>
      <w:r w:rsidRPr="00B909EA">
        <w:rPr>
          <w:rFonts w:ascii="Times New Roman" w:eastAsia="Times New Roman" w:hAnsi="Times New Roman" w:cs="Times New Roman"/>
          <w:i/>
          <w:szCs w:val="24"/>
        </w:rPr>
        <w:t>.</w:t>
      </w:r>
    </w:p>
    <w:p w:rsidR="00B15E58" w:rsidRPr="00B909EA" w:rsidRDefault="00B15E58" w:rsidP="00B909EA">
      <w:pPr>
        <w:pStyle w:val="Ttulo3"/>
        <w:spacing w:before="0" w:beforeAutospacing="0" w:after="0" w:afterAutospacing="0"/>
        <w:jc w:val="both"/>
        <w:rPr>
          <w:sz w:val="24"/>
          <w:szCs w:val="24"/>
        </w:rPr>
      </w:pPr>
      <w:r w:rsidRPr="00B909EA">
        <w:rPr>
          <w:rStyle w:val="Textoennegrita"/>
          <w:b/>
          <w:bCs/>
          <w:sz w:val="24"/>
          <w:szCs w:val="24"/>
        </w:rPr>
        <w:t>DATOS DE LA CITACIÓN</w:t>
      </w:r>
    </w:p>
    <w:p w:rsidR="00B15E58" w:rsidRDefault="00B15E58" w:rsidP="00B909EA">
      <w:pPr>
        <w:pStyle w:val="NormalWeb"/>
        <w:spacing w:before="0" w:beforeAutospacing="0" w:after="0" w:afterAutospacing="0"/>
      </w:pPr>
      <w:r>
        <w:rPr>
          <w:rStyle w:val="Textoennegrita"/>
        </w:rPr>
        <w:t>Fecha:</w:t>
      </w:r>
      <w:r>
        <w:t xml:space="preserve"> 27 de agosto de 2026</w:t>
      </w:r>
      <w:r>
        <w:br/>
      </w:r>
      <w:r>
        <w:rPr>
          <w:rStyle w:val="Textoennegrita"/>
        </w:rPr>
        <w:t>Hora:</w:t>
      </w:r>
      <w:r>
        <w:t xml:space="preserve"> 10:30 a.m.</w:t>
      </w:r>
      <w:r>
        <w:br/>
      </w:r>
      <w:r>
        <w:rPr>
          <w:rStyle w:val="Textoennegrita"/>
        </w:rPr>
        <w:t>Lugar:</w:t>
      </w:r>
      <w:r>
        <w:t xml:space="preserve"> Inspección 10B de Convivencia y Paz</w:t>
      </w:r>
      <w:r>
        <w:br/>
      </w:r>
      <w:r>
        <w:rPr>
          <w:rStyle w:val="Textoennegrita"/>
        </w:rPr>
        <w:t>Dirección:</w:t>
      </w:r>
      <w:r>
        <w:t xml:space="preserve"> Calle 56 No. 41-06, Medellín</w:t>
      </w:r>
    </w:p>
    <w:p w:rsidR="00B15E58" w:rsidRDefault="00B15E58" w:rsidP="00B909EA">
      <w:pPr>
        <w:pStyle w:val="NormalWeb"/>
        <w:jc w:val="both"/>
      </w:pPr>
      <w:r>
        <w:t xml:space="preserve">La presente citación se efectúa para conocimiento de los </w:t>
      </w:r>
      <w:r>
        <w:rPr>
          <w:rStyle w:val="Textoennegrita"/>
        </w:rPr>
        <w:t>interesados determinados e indeterminados</w:t>
      </w:r>
      <w:r>
        <w:t>, y tiene como finalidad garantizar su conocimiento efectivo de la decisión adoptada por este Despacho y de la diligencia de ejecución programada.</w:t>
      </w:r>
    </w:p>
    <w:p w:rsidR="00B15E58" w:rsidRDefault="00B15E58" w:rsidP="00B15E58">
      <w:pPr>
        <w:pStyle w:val="NormalWeb"/>
      </w:pPr>
      <w:r>
        <w:t>Cordialmente,</w:t>
      </w:r>
    </w:p>
    <w:p w:rsidR="00B909EA" w:rsidRDefault="00B909EA" w:rsidP="00B15E58">
      <w:pPr>
        <w:pStyle w:val="NormalWeb"/>
      </w:pPr>
    </w:p>
    <w:p w:rsidR="00B909EA" w:rsidRDefault="00B909EA" w:rsidP="00B15E58">
      <w:pPr>
        <w:pStyle w:val="NormalWeb"/>
      </w:pPr>
    </w:p>
    <w:p w:rsidR="009235BB" w:rsidRPr="00552EFD" w:rsidRDefault="00B15E58" w:rsidP="00B909EA">
      <w:pPr>
        <w:pStyle w:val="NormalWeb"/>
      </w:pPr>
      <w:r>
        <w:rPr>
          <w:rStyle w:val="Textoennegrita"/>
        </w:rPr>
        <w:t>ANA JUANITA VERGARA GÓMEZ</w:t>
      </w:r>
      <w:r>
        <w:br/>
      </w:r>
      <w:r>
        <w:rPr>
          <w:rStyle w:val="Textoennegrita"/>
        </w:rPr>
        <w:t>INSPECTORA DE CONVIVENCIA Y PAZ</w:t>
      </w:r>
      <w:r>
        <w:br/>
      </w:r>
      <w:r>
        <w:rPr>
          <w:rStyle w:val="Textoennegrita"/>
        </w:rPr>
        <w:t>INSPECCIÓN 10B DE CONVIVENCIA Y PAZ</w:t>
      </w:r>
      <w:bookmarkEnd w:id="0"/>
    </w:p>
    <w:sectPr w:rsidR="009235BB" w:rsidRPr="00552EFD" w:rsidSect="00B15E58">
      <w:headerReference w:type="even" r:id="rId8"/>
      <w:headerReference w:type="default" r:id="rId9"/>
      <w:footerReference w:type="default" r:id="rId10"/>
      <w:pgSz w:w="12240" w:h="18720" w:code="14"/>
      <w:pgMar w:top="2268" w:right="1418" w:bottom="805" w:left="1418" w:header="425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4316" w:rsidRPr="00552EFD" w:rsidRDefault="00234316" w:rsidP="005838D1">
      <w:r w:rsidRPr="00552EFD">
        <w:separator/>
      </w:r>
    </w:p>
  </w:endnote>
  <w:endnote w:type="continuationSeparator" w:id="0">
    <w:p w:rsidR="00234316" w:rsidRPr="00552EFD" w:rsidRDefault="00234316" w:rsidP="005838D1">
      <w:r w:rsidRPr="00552EF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8D1" w:rsidRPr="00552EFD" w:rsidRDefault="005838D1" w:rsidP="005838D1">
    <w:pPr>
      <w:pStyle w:val="Piedepgina"/>
      <w:ind w:hanging="1350"/>
    </w:pPr>
    <w:r w:rsidRPr="00552EFD">
      <w:rPr>
        <w:noProof/>
        <w:lang w:eastAsia="es-CO"/>
      </w:rPr>
      <w:drawing>
        <wp:inline distT="0" distB="0" distL="0" distR="0" wp14:anchorId="5CE3B534" wp14:editId="26AB649C">
          <wp:extent cx="45719" cy="914375"/>
          <wp:effectExtent l="0" t="0" r="0" b="0"/>
          <wp:docPr id="2" name="Picture 5" descr="Macintosh HD:Users:davidsalazar:Desktop:PAPELERIA ALCALDIA:ARTE HOJA CARTA_Folder:Links:pata HOJA CA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acintosh HD:Users:davidsalazar:Desktop:PAPELERIA ALCALDIA:ARTE HOJA CARTA_Folder:Links:pata HOJA CART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000" r="-619"/>
                  <a:stretch/>
                </pic:blipFill>
                <pic:spPr bwMode="auto">
                  <a:xfrm>
                    <a:off x="0" y="0"/>
                    <a:ext cx="45756" cy="91511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4316" w:rsidRPr="00552EFD" w:rsidRDefault="00234316" w:rsidP="005838D1">
      <w:r w:rsidRPr="00552EFD">
        <w:separator/>
      </w:r>
    </w:p>
  </w:footnote>
  <w:footnote w:type="continuationSeparator" w:id="0">
    <w:p w:rsidR="00234316" w:rsidRPr="00552EFD" w:rsidRDefault="00234316" w:rsidP="005838D1">
      <w:r w:rsidRPr="00552EFD"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540A" w:rsidRPr="00552EFD" w:rsidRDefault="00234316">
    <w:pPr>
      <w:pStyle w:val="Encabezado"/>
    </w:pPr>
    <w:r>
      <w:rPr>
        <w:lang w:eastAsia="es-CO"/>
      </w:rPr>
      <w:pict w14:anchorId="673F815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965420" o:spid="_x0000_s2049" type="#_x0000_t75" alt="" style="position:absolute;margin-left:0;margin-top:0;width:612.95pt;height:793.45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sin dato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8D1" w:rsidRPr="00552EFD" w:rsidRDefault="00892968" w:rsidP="00617FF8">
    <w:pPr>
      <w:pStyle w:val="Encabezado"/>
      <w:tabs>
        <w:tab w:val="clear" w:pos="4320"/>
      </w:tabs>
      <w:ind w:firstLine="142"/>
      <w:jc w:val="center"/>
    </w:pPr>
    <w:r w:rsidRPr="00552EFD">
      <w:rPr>
        <w:noProof/>
        <w:lang w:eastAsia="es-CO"/>
      </w:rPr>
      <w:drawing>
        <wp:anchor distT="0" distB="0" distL="114300" distR="114300" simplePos="0" relativeHeight="251657216" behindDoc="1" locked="0" layoutInCell="1" allowOverlap="1" wp14:anchorId="0A50DC5E" wp14:editId="47C5164C">
          <wp:simplePos x="0" y="0"/>
          <wp:positionH relativeFrom="page">
            <wp:posOffset>28575</wp:posOffset>
          </wp:positionH>
          <wp:positionV relativeFrom="paragraph">
            <wp:posOffset>-717550</wp:posOffset>
          </wp:positionV>
          <wp:extent cx="7768590" cy="12325350"/>
          <wp:effectExtent l="0" t="0" r="381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8966" cy="1232594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C63AD4"/>
    <w:multiLevelType w:val="multilevel"/>
    <w:tmpl w:val="3D6E0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C861E5"/>
    <w:multiLevelType w:val="multilevel"/>
    <w:tmpl w:val="C53E9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53D302D"/>
    <w:multiLevelType w:val="multilevel"/>
    <w:tmpl w:val="AFB67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BD61021"/>
    <w:multiLevelType w:val="multilevel"/>
    <w:tmpl w:val="09C88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5E58"/>
    <w:rsid w:val="00000B16"/>
    <w:rsid w:val="00034E0C"/>
    <w:rsid w:val="0008298D"/>
    <w:rsid w:val="00092423"/>
    <w:rsid w:val="000B73B3"/>
    <w:rsid w:val="000C7EF4"/>
    <w:rsid w:val="00107C99"/>
    <w:rsid w:val="00107CFC"/>
    <w:rsid w:val="00152CB4"/>
    <w:rsid w:val="001652C3"/>
    <w:rsid w:val="00177A08"/>
    <w:rsid w:val="00190056"/>
    <w:rsid w:val="001B2A34"/>
    <w:rsid w:val="001C4696"/>
    <w:rsid w:val="001D28B3"/>
    <w:rsid w:val="001E0403"/>
    <w:rsid w:val="00202D86"/>
    <w:rsid w:val="00215389"/>
    <w:rsid w:val="00234316"/>
    <w:rsid w:val="002417BA"/>
    <w:rsid w:val="00285E5C"/>
    <w:rsid w:val="002875C8"/>
    <w:rsid w:val="002E7AD0"/>
    <w:rsid w:val="002F2EDA"/>
    <w:rsid w:val="002F506E"/>
    <w:rsid w:val="00302A6D"/>
    <w:rsid w:val="00316FCE"/>
    <w:rsid w:val="00326FF8"/>
    <w:rsid w:val="00340C9F"/>
    <w:rsid w:val="00385A20"/>
    <w:rsid w:val="003A29C3"/>
    <w:rsid w:val="003A40E6"/>
    <w:rsid w:val="003A4FCA"/>
    <w:rsid w:val="003A749B"/>
    <w:rsid w:val="003B27C5"/>
    <w:rsid w:val="00431FB8"/>
    <w:rsid w:val="004468C5"/>
    <w:rsid w:val="00482B31"/>
    <w:rsid w:val="004D7AAC"/>
    <w:rsid w:val="004F3685"/>
    <w:rsid w:val="004F4F2B"/>
    <w:rsid w:val="00504F2F"/>
    <w:rsid w:val="00507D7D"/>
    <w:rsid w:val="005102B0"/>
    <w:rsid w:val="00547D3D"/>
    <w:rsid w:val="00552EFD"/>
    <w:rsid w:val="00556A6F"/>
    <w:rsid w:val="005642FD"/>
    <w:rsid w:val="005838D1"/>
    <w:rsid w:val="005C255B"/>
    <w:rsid w:val="00617FF8"/>
    <w:rsid w:val="00672895"/>
    <w:rsid w:val="00691F66"/>
    <w:rsid w:val="006A6A66"/>
    <w:rsid w:val="006B1D7E"/>
    <w:rsid w:val="006B67B5"/>
    <w:rsid w:val="006C6D2B"/>
    <w:rsid w:val="006D1EBA"/>
    <w:rsid w:val="006D4F3C"/>
    <w:rsid w:val="00700D10"/>
    <w:rsid w:val="00725837"/>
    <w:rsid w:val="00731FB4"/>
    <w:rsid w:val="00741F31"/>
    <w:rsid w:val="007471BF"/>
    <w:rsid w:val="00764C75"/>
    <w:rsid w:val="00822B69"/>
    <w:rsid w:val="00892968"/>
    <w:rsid w:val="0089701C"/>
    <w:rsid w:val="008A146D"/>
    <w:rsid w:val="008A3F26"/>
    <w:rsid w:val="008B1778"/>
    <w:rsid w:val="009235BB"/>
    <w:rsid w:val="0094110F"/>
    <w:rsid w:val="009534D5"/>
    <w:rsid w:val="009650BB"/>
    <w:rsid w:val="0096725A"/>
    <w:rsid w:val="009865EE"/>
    <w:rsid w:val="009A11C8"/>
    <w:rsid w:val="009A5C2E"/>
    <w:rsid w:val="00A029D3"/>
    <w:rsid w:val="00A059E6"/>
    <w:rsid w:val="00A42294"/>
    <w:rsid w:val="00A576E9"/>
    <w:rsid w:val="00A63BF1"/>
    <w:rsid w:val="00AA5773"/>
    <w:rsid w:val="00AA61BA"/>
    <w:rsid w:val="00B15E58"/>
    <w:rsid w:val="00B909EA"/>
    <w:rsid w:val="00BA2F3A"/>
    <w:rsid w:val="00BA484D"/>
    <w:rsid w:val="00BC1D43"/>
    <w:rsid w:val="00BD3083"/>
    <w:rsid w:val="00BE09E7"/>
    <w:rsid w:val="00C03F12"/>
    <w:rsid w:val="00C450BE"/>
    <w:rsid w:val="00C5269E"/>
    <w:rsid w:val="00C871E0"/>
    <w:rsid w:val="00CD53CE"/>
    <w:rsid w:val="00CF1DF2"/>
    <w:rsid w:val="00D0036D"/>
    <w:rsid w:val="00D02DF1"/>
    <w:rsid w:val="00D6288B"/>
    <w:rsid w:val="00DB6103"/>
    <w:rsid w:val="00DC5F34"/>
    <w:rsid w:val="00DD540A"/>
    <w:rsid w:val="00E14F86"/>
    <w:rsid w:val="00E42C2C"/>
    <w:rsid w:val="00E72853"/>
    <w:rsid w:val="00E747EE"/>
    <w:rsid w:val="00E8389B"/>
    <w:rsid w:val="00E9021F"/>
    <w:rsid w:val="00E90EFB"/>
    <w:rsid w:val="00ED4D82"/>
    <w:rsid w:val="00F95C79"/>
    <w:rsid w:val="00FF0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384FD992-68F8-42CD-8B70-BEB8079F4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3BF1"/>
    <w:rPr>
      <w:rFonts w:ascii="Calibri" w:hAnsi="Calibri" w:cs="Calibri"/>
      <w:sz w:val="22"/>
      <w:szCs w:val="22"/>
      <w:lang w:val="es-CO"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B15E5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link w:val="Ttulo2Car"/>
    <w:uiPriority w:val="9"/>
    <w:qFormat/>
    <w:rsid w:val="00B15E58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tulo3">
    <w:name w:val="heading 3"/>
    <w:basedOn w:val="Normal"/>
    <w:link w:val="Ttulo3Car"/>
    <w:uiPriority w:val="9"/>
    <w:qFormat/>
    <w:rsid w:val="001C4696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838D1"/>
    <w:pPr>
      <w:tabs>
        <w:tab w:val="center" w:pos="4320"/>
        <w:tab w:val="right" w:pos="8640"/>
      </w:tabs>
    </w:pPr>
    <w:rPr>
      <w:rFonts w:asciiTheme="minorHAnsi" w:hAnsiTheme="minorHAnsi" w:cstheme="minorBidi"/>
      <w:sz w:val="24"/>
      <w:szCs w:val="24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5838D1"/>
  </w:style>
  <w:style w:type="paragraph" w:styleId="Piedepgina">
    <w:name w:val="footer"/>
    <w:basedOn w:val="Normal"/>
    <w:link w:val="PiedepginaCar"/>
    <w:uiPriority w:val="99"/>
    <w:unhideWhenUsed/>
    <w:rsid w:val="005838D1"/>
    <w:pPr>
      <w:tabs>
        <w:tab w:val="center" w:pos="4320"/>
        <w:tab w:val="right" w:pos="8640"/>
      </w:tabs>
    </w:pPr>
    <w:rPr>
      <w:rFonts w:asciiTheme="minorHAnsi" w:hAnsiTheme="minorHAnsi" w:cstheme="minorBidi"/>
      <w:sz w:val="24"/>
      <w:szCs w:val="24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838D1"/>
  </w:style>
  <w:style w:type="paragraph" w:styleId="Textodeglobo">
    <w:name w:val="Balloon Text"/>
    <w:basedOn w:val="Normal"/>
    <w:link w:val="TextodegloboCar"/>
    <w:uiPriority w:val="99"/>
    <w:semiHidden/>
    <w:unhideWhenUsed/>
    <w:rsid w:val="005838D1"/>
    <w:rPr>
      <w:rFonts w:ascii="Lucida Grande" w:hAnsi="Lucida Grande" w:cs="Lucida Grande"/>
      <w:sz w:val="18"/>
      <w:szCs w:val="18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38D1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CB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uesto">
    <w:name w:val="Title"/>
    <w:basedOn w:val="Normal"/>
    <w:next w:val="Normal"/>
    <w:link w:val="PuestoCar"/>
    <w:uiPriority w:val="10"/>
    <w:qFormat/>
    <w:rsid w:val="00DB610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uiPriority w:val="10"/>
    <w:rsid w:val="00DB6103"/>
    <w:rPr>
      <w:rFonts w:asciiTheme="majorHAnsi" w:eastAsiaTheme="majorEastAsia" w:hAnsiTheme="majorHAnsi" w:cstheme="majorBidi"/>
      <w:spacing w:val="-10"/>
      <w:kern w:val="28"/>
      <w:sz w:val="56"/>
      <w:szCs w:val="56"/>
      <w:lang w:val="es-CO"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1C4696"/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character" w:customStyle="1" w:styleId="Ttulo2Car">
    <w:name w:val="Título 2 Car"/>
    <w:basedOn w:val="Fuentedeprrafopredeter"/>
    <w:link w:val="Ttulo2"/>
    <w:uiPriority w:val="9"/>
    <w:rsid w:val="00B15E58"/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paragraph" w:customStyle="1" w:styleId="pdq2pgselectionanchorcontainer">
    <w:name w:val="pdq2pg_selectionanchorcontainer"/>
    <w:basedOn w:val="Normal"/>
    <w:rsid w:val="00B15E5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15E58"/>
    <w:rPr>
      <w:b/>
      <w:bCs/>
    </w:rPr>
  </w:style>
  <w:style w:type="character" w:customStyle="1" w:styleId="Ttulo1Car">
    <w:name w:val="Título 1 Car"/>
    <w:basedOn w:val="Fuentedeprrafopredeter"/>
    <w:link w:val="Ttulo1"/>
    <w:uiPriority w:val="9"/>
    <w:rsid w:val="00B15E5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97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1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0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860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C8D6CE-A6DE-49FD-AD6D-4491E08805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408</Words>
  <Characters>2247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Yolanda Perez Gomez</dc:creator>
  <cp:keywords/>
  <dc:description/>
  <cp:lastModifiedBy>Yolanda Perez Gomez</cp:lastModifiedBy>
  <cp:revision>4</cp:revision>
  <cp:lastPrinted>2026-08-24T14:04:00Z</cp:lastPrinted>
  <dcterms:created xsi:type="dcterms:W3CDTF">2026-08-24T13:46:00Z</dcterms:created>
  <dcterms:modified xsi:type="dcterms:W3CDTF">2026-08-24T14:13:00Z</dcterms:modified>
</cp:coreProperties>
</file>