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F1EB" w14:textId="0CAB9260" w:rsidR="00C50303" w:rsidRPr="00AD607A" w:rsidRDefault="00C50303" w:rsidP="00C50303">
      <w:pPr>
        <w:jc w:val="both"/>
        <w:rPr>
          <w:rFonts w:ascii="Arial" w:hAnsi="Arial" w:cs="Arial"/>
        </w:rPr>
      </w:pPr>
      <w:r w:rsidRPr="00AD607A">
        <w:rPr>
          <w:rFonts w:ascii="Arial" w:hAnsi="Arial" w:cs="Arial"/>
        </w:rPr>
        <w:t xml:space="preserve">Yo, _____________________________________________, mayor de edad y vecino (a) de la ciudad, domiciliado (a) en la dirección ________________________________, identificado (a) con (Tipo de documento: C.C, T.I o C.E)____ </w:t>
      </w:r>
      <w:proofErr w:type="spellStart"/>
      <w:r w:rsidRPr="00AD607A">
        <w:rPr>
          <w:rFonts w:ascii="Arial" w:hAnsi="Arial" w:cs="Arial"/>
        </w:rPr>
        <w:t>N°</w:t>
      </w:r>
      <w:proofErr w:type="spellEnd"/>
      <w:r w:rsidRPr="00AD607A">
        <w:rPr>
          <w:rFonts w:ascii="Arial" w:hAnsi="Arial" w:cs="Arial"/>
        </w:rPr>
        <w:t>___________________de la ciudad_____________, actuando en mi calidad de Persona Natural _____ o Representante Legal de la Persona Jurídica</w:t>
      </w:r>
      <w:r w:rsidRPr="00AD607A">
        <w:t>_____</w:t>
      </w:r>
      <w:r w:rsidRPr="00AD607A">
        <w:rPr>
          <w:rFonts w:ascii="Arial" w:hAnsi="Arial" w:cs="Arial"/>
        </w:rPr>
        <w:t>. Si marca con una x el espacio del representante legal por favor diligenciar los siguientes espacios: Razón social de la persona jurídica</w:t>
      </w:r>
      <w:r w:rsidR="006202F2">
        <w:rPr>
          <w:rFonts w:ascii="Arial" w:hAnsi="Arial" w:cs="Arial"/>
        </w:rPr>
        <w:t xml:space="preserve"> </w:t>
      </w:r>
      <w:r w:rsidRPr="00AD607A">
        <w:rPr>
          <w:rFonts w:ascii="Arial" w:hAnsi="Arial" w:cs="Arial"/>
        </w:rPr>
        <w:t>________________________con NIT___________________ y domicilio en la dirección__________________________________.</w:t>
      </w:r>
    </w:p>
    <w:p w14:paraId="64ED8D46" w14:textId="77777777" w:rsidR="00C50303" w:rsidRPr="00AD607A" w:rsidRDefault="00C50303" w:rsidP="00C50303">
      <w:pPr>
        <w:jc w:val="both"/>
        <w:rPr>
          <w:rFonts w:ascii="Arial" w:hAnsi="Arial" w:cs="Arial"/>
        </w:rPr>
      </w:pPr>
    </w:p>
    <w:p w14:paraId="0851AC85" w14:textId="77777777" w:rsidR="00C50303" w:rsidRPr="00AD607A" w:rsidRDefault="00C50303" w:rsidP="00C50303">
      <w:pPr>
        <w:jc w:val="both"/>
        <w:rPr>
          <w:rFonts w:ascii="Arial" w:hAnsi="Arial" w:cs="Arial"/>
        </w:rPr>
      </w:pPr>
      <w:r w:rsidRPr="00AD607A">
        <w:rPr>
          <w:rFonts w:ascii="Arial" w:hAnsi="Arial" w:cs="Arial"/>
        </w:rPr>
        <w:t>De conformidad con lo establecido en la Ley 1437 del 2011, solicito y acepto que la Secretaría de Gestión y Control Territorial-Subsecretaría de Control Urbanístico me notifique cualquier decisión o requerimiento por medio del siguiente correo electrónico.</w:t>
      </w:r>
    </w:p>
    <w:p w14:paraId="405427FC" w14:textId="77777777" w:rsidR="00C50303" w:rsidRPr="00AD607A" w:rsidRDefault="00C50303" w:rsidP="00C50303">
      <w:pPr>
        <w:jc w:val="both"/>
        <w:rPr>
          <w:rFonts w:ascii="Arial" w:hAnsi="Arial" w:cs="Arial"/>
        </w:rPr>
      </w:pPr>
    </w:p>
    <w:p w14:paraId="778EB4D4" w14:textId="77777777" w:rsidR="00C50303" w:rsidRPr="00AD607A" w:rsidRDefault="00C50303" w:rsidP="00C50303">
      <w:pPr>
        <w:jc w:val="both"/>
        <w:rPr>
          <w:rFonts w:ascii="Arial" w:hAnsi="Arial" w:cs="Arial"/>
          <w:b/>
        </w:rPr>
      </w:pPr>
      <w:r w:rsidRPr="00AD607A">
        <w:rPr>
          <w:rFonts w:ascii="Arial" w:hAnsi="Arial" w:cs="Arial"/>
          <w:b/>
        </w:rPr>
        <w:t>Registre el correo elegido: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24"/>
        <w:gridCol w:w="224"/>
        <w:gridCol w:w="224"/>
        <w:gridCol w:w="225"/>
        <w:gridCol w:w="225"/>
        <w:gridCol w:w="224"/>
        <w:gridCol w:w="225"/>
        <w:gridCol w:w="225"/>
        <w:gridCol w:w="225"/>
        <w:gridCol w:w="225"/>
        <w:gridCol w:w="225"/>
        <w:gridCol w:w="224"/>
        <w:gridCol w:w="225"/>
        <w:gridCol w:w="225"/>
        <w:gridCol w:w="226"/>
        <w:gridCol w:w="227"/>
        <w:gridCol w:w="227"/>
        <w:gridCol w:w="226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</w:tblGrid>
      <w:tr w:rsidR="00C50303" w:rsidRPr="00AD607A" w14:paraId="66BAB9FC" w14:textId="77777777" w:rsidTr="004658A3">
        <w:trPr>
          <w:trHeight w:val="405"/>
        </w:trPr>
        <w:tc>
          <w:tcPr>
            <w:tcW w:w="311" w:type="dxa"/>
          </w:tcPr>
          <w:p w14:paraId="38BC1164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  <w:r w:rsidRPr="00AD607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29" w:type="dxa"/>
          </w:tcPr>
          <w:p w14:paraId="21F40438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2952987C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60B0931A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71084647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657CF8F8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</w:tcPr>
          <w:p w14:paraId="06682095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63B6A97A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719093BF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5280EBD7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36E46ED9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747D4934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dxa"/>
          </w:tcPr>
          <w:p w14:paraId="056E4FF2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73FDBAB9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dxa"/>
          </w:tcPr>
          <w:p w14:paraId="67F133CE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0" w:type="dxa"/>
          </w:tcPr>
          <w:p w14:paraId="2B5D558E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36A7FBC2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65720CC7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0" w:type="dxa"/>
          </w:tcPr>
          <w:p w14:paraId="63611D2F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1FA98DAF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46AD44D8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0036FD3F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589E0724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4184E531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0" w:type="dxa"/>
          </w:tcPr>
          <w:p w14:paraId="22596D5B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5BC50CC1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31873A01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2BC915CD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5C56205A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6F241674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567E4059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0" w:type="dxa"/>
          </w:tcPr>
          <w:p w14:paraId="447778DD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36648AA8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4A2816BD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7EFD23FA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505A2D6C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2E8D6EF6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14:paraId="02E6AE56" w14:textId="77777777" w:rsidR="00C50303" w:rsidRPr="00AD607A" w:rsidRDefault="00C50303" w:rsidP="004658A3">
            <w:pPr>
              <w:ind w:left="171"/>
              <w:jc w:val="both"/>
              <w:rPr>
                <w:rFonts w:ascii="Arial" w:hAnsi="Arial" w:cs="Arial"/>
              </w:rPr>
            </w:pPr>
          </w:p>
        </w:tc>
      </w:tr>
    </w:tbl>
    <w:p w14:paraId="247DE0DA" w14:textId="77777777" w:rsidR="00C50303" w:rsidRPr="00AD607A" w:rsidRDefault="00C50303" w:rsidP="00C50303">
      <w:pPr>
        <w:rPr>
          <w:rFonts w:ascii="Arial" w:hAnsi="Arial" w:cs="Arial"/>
          <w:b/>
        </w:rPr>
      </w:pPr>
    </w:p>
    <w:p w14:paraId="0C27CFAF" w14:textId="77777777" w:rsidR="00C50303" w:rsidRPr="00AD607A" w:rsidRDefault="00C50303" w:rsidP="00C50303">
      <w:pPr>
        <w:rPr>
          <w:rFonts w:ascii="Arial" w:hAnsi="Arial" w:cs="Arial"/>
          <w:b/>
        </w:rPr>
      </w:pPr>
      <w:r w:rsidRPr="00AD607A">
        <w:rPr>
          <w:rFonts w:ascii="Arial" w:hAnsi="Arial" w:cs="Arial"/>
          <w:b/>
        </w:rPr>
        <w:t>Nuevamente registre el correo en este campo:</w:t>
      </w:r>
    </w:p>
    <w:p w14:paraId="6E5720CC" w14:textId="77777777" w:rsidR="00C50303" w:rsidRPr="00AD607A" w:rsidRDefault="00C50303" w:rsidP="00C50303">
      <w:pPr>
        <w:rPr>
          <w:rFonts w:ascii="Arial" w:hAnsi="Arial" w:cs="Arial"/>
          <w:b/>
        </w:rPr>
      </w:pPr>
    </w:p>
    <w:p w14:paraId="1F92231B" w14:textId="77777777" w:rsidR="00C50303" w:rsidRPr="00AD607A" w:rsidRDefault="00C50303" w:rsidP="00C50303">
      <w:pPr>
        <w:rPr>
          <w:rFonts w:ascii="Arial" w:hAnsi="Arial" w:cs="Arial"/>
        </w:rPr>
      </w:pPr>
      <w:r w:rsidRPr="00AD607A">
        <w:rPr>
          <w:rFonts w:ascii="Arial" w:hAnsi="Arial" w:cs="Arial"/>
        </w:rPr>
        <w:t>____________________________________________________________________</w:t>
      </w:r>
    </w:p>
    <w:p w14:paraId="445972FD" w14:textId="77777777" w:rsidR="00C50303" w:rsidRPr="00AD607A" w:rsidRDefault="00C50303" w:rsidP="00C50303">
      <w:pPr>
        <w:rPr>
          <w:rFonts w:ascii="Arial" w:hAnsi="Arial" w:cs="Arial"/>
          <w:b/>
        </w:rPr>
      </w:pPr>
    </w:p>
    <w:p w14:paraId="369D25E2" w14:textId="77777777" w:rsidR="00C50303" w:rsidRPr="00AD607A" w:rsidRDefault="00C50303" w:rsidP="00C50303">
      <w:pPr>
        <w:rPr>
          <w:rFonts w:ascii="Arial" w:hAnsi="Arial" w:cs="Arial"/>
        </w:rPr>
      </w:pPr>
      <w:r w:rsidRPr="00AD607A">
        <w:rPr>
          <w:rFonts w:ascii="Arial" w:hAnsi="Arial" w:cs="Arial"/>
        </w:rPr>
        <w:t>Firma: ________________________ Nombre: ______________________________</w:t>
      </w:r>
    </w:p>
    <w:p w14:paraId="45C31E00" w14:textId="77777777" w:rsidR="00C50303" w:rsidRPr="00AD607A" w:rsidRDefault="00C50303" w:rsidP="00C50303">
      <w:pPr>
        <w:rPr>
          <w:rFonts w:ascii="Arial" w:hAnsi="Arial" w:cs="Arial"/>
        </w:rPr>
      </w:pPr>
      <w:r w:rsidRPr="00AD607A">
        <w:rPr>
          <w:rFonts w:ascii="Arial" w:hAnsi="Arial" w:cs="Arial"/>
        </w:rPr>
        <w:t>C.C___________________________ Teléfono o móvil_______________________</w:t>
      </w:r>
    </w:p>
    <w:p w14:paraId="6962CA1A" w14:textId="77777777" w:rsidR="00C50303" w:rsidRPr="00AD607A" w:rsidRDefault="00C50303" w:rsidP="00C50303">
      <w:pPr>
        <w:rPr>
          <w:rFonts w:ascii="Arial" w:hAnsi="Arial" w:cs="Arial"/>
        </w:rPr>
      </w:pPr>
    </w:p>
    <w:p w14:paraId="0DF03B10" w14:textId="77777777" w:rsidR="00C50303" w:rsidRPr="00AD607A" w:rsidRDefault="00C50303" w:rsidP="00C50303">
      <w:pPr>
        <w:jc w:val="both"/>
        <w:rPr>
          <w:rFonts w:ascii="Arial" w:hAnsi="Arial" w:cs="Arial"/>
        </w:rPr>
      </w:pPr>
    </w:p>
    <w:p w14:paraId="541692B4" w14:textId="77777777" w:rsidR="00C50303" w:rsidRPr="00AD607A" w:rsidRDefault="00C50303" w:rsidP="00C50303">
      <w:pPr>
        <w:jc w:val="center"/>
        <w:rPr>
          <w:i/>
          <w:iCs/>
        </w:rPr>
      </w:pPr>
      <w:r w:rsidRPr="00AD607A">
        <w:rPr>
          <w:rFonts w:ascii="Arial" w:eastAsiaTheme="minorEastAsia" w:hAnsi="Arial" w:cs="Arial"/>
          <w:b/>
          <w:i/>
          <w:iCs/>
          <w:color w:val="262626" w:themeColor="text1" w:themeTint="D9"/>
        </w:rPr>
        <w:t>SECRETARÍA DE GESTIÓN Y CONTROL TERRITORIAL</w:t>
      </w:r>
    </w:p>
    <w:p w14:paraId="0106DE95" w14:textId="77777777" w:rsidR="00C50303" w:rsidRPr="00AD607A" w:rsidRDefault="00C50303" w:rsidP="00C50303">
      <w:pPr>
        <w:rPr>
          <w:rFonts w:ascii="Arial" w:hAnsi="Arial" w:cs="Arial"/>
        </w:rPr>
      </w:pPr>
      <w:r w:rsidRPr="00AD607A">
        <w:rPr>
          <w:rFonts w:ascii="Arial" w:hAnsi="Arial" w:cs="Arial"/>
        </w:rPr>
        <w:t xml:space="preserve"> </w:t>
      </w:r>
    </w:p>
    <w:p w14:paraId="7E434FD6" w14:textId="77777777" w:rsidR="00946122" w:rsidRDefault="00946122"/>
    <w:sectPr w:rsidR="00946122" w:rsidSect="00E14F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AB4F" w14:textId="77777777" w:rsidR="00944684" w:rsidRDefault="00944684">
      <w:pPr>
        <w:spacing w:after="0" w:line="240" w:lineRule="auto"/>
      </w:pPr>
      <w:r>
        <w:separator/>
      </w:r>
    </w:p>
  </w:endnote>
  <w:endnote w:type="continuationSeparator" w:id="0">
    <w:p w14:paraId="698F1ED1" w14:textId="77777777" w:rsidR="00944684" w:rsidRDefault="009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F425" w14:textId="77777777" w:rsidR="005838D1" w:rsidRDefault="00C50303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88A0DB" wp14:editId="668FF9DA">
              <wp:simplePos x="0" y="0"/>
              <wp:positionH relativeFrom="column">
                <wp:posOffset>167640</wp:posOffset>
              </wp:positionH>
              <wp:positionV relativeFrom="paragraph">
                <wp:posOffset>125994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E5975" w14:textId="77777777" w:rsidR="00DD540A" w:rsidRPr="00617FF8" w:rsidRDefault="00C5030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Centro Administrativo Municipal CAM</w:t>
                          </w:r>
                        </w:p>
                        <w:p w14:paraId="101AE9FF" w14:textId="77777777" w:rsidR="00DD540A" w:rsidRPr="00617FF8" w:rsidRDefault="00C5030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Calle 44 </w:t>
                          </w:r>
                          <w:proofErr w:type="spell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N°</w:t>
                          </w:r>
                          <w:proofErr w:type="spell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52-165. Código Postal 50015</w:t>
                          </w:r>
                        </w:p>
                        <w:p w14:paraId="738FA54A" w14:textId="77777777" w:rsidR="00617FF8" w:rsidRDefault="00C5030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Línea de Atención a la Ciudadanía: (57) 44 44 144 </w:t>
                          </w:r>
                        </w:p>
                        <w:p w14:paraId="68C4F6ED" w14:textId="77777777" w:rsidR="00BD3083" w:rsidRPr="00617FF8" w:rsidRDefault="00C5030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Conmutador: 385 </w:t>
                          </w:r>
                          <w:proofErr w:type="gram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5555</w:t>
                          </w: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Medellín</w:t>
                          </w:r>
                          <w:proofErr w:type="gram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- Colombia</w:t>
                          </w:r>
                        </w:p>
                        <w:p w14:paraId="6741C36D" w14:textId="77777777" w:rsidR="00BD3083" w:rsidRPr="00617FF8" w:rsidRDefault="00944684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60F32AED" w14:textId="77777777" w:rsidR="005838D1" w:rsidRPr="00617FF8" w:rsidRDefault="00944684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8A0D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.2pt;margin-top:9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" filled="f" stroked="f">
              <v:textbox>
                <w:txbxContent>
                  <w:p w14:paraId="7FDE5975" w14:textId="77777777" w:rsidR="00DD540A" w:rsidRPr="00617FF8" w:rsidRDefault="00C5030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Centro Administrativo Municipal CAM</w:t>
                    </w:r>
                  </w:p>
                  <w:p w14:paraId="101AE9FF" w14:textId="77777777" w:rsidR="00DD540A" w:rsidRPr="00617FF8" w:rsidRDefault="00C5030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Calle 44 </w:t>
                    </w:r>
                    <w:proofErr w:type="spellStart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N°</w:t>
                    </w:r>
                    <w:proofErr w:type="spellEnd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52-165. Código Postal 50015</w:t>
                    </w:r>
                  </w:p>
                  <w:p w14:paraId="738FA54A" w14:textId="77777777" w:rsidR="00617FF8" w:rsidRDefault="00C5030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Línea de Atención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a la Ciudadanía: (57) 44 44 144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  <w:p w14:paraId="68C4F6ED" w14:textId="77777777" w:rsidR="00BD3083" w:rsidRPr="00617FF8" w:rsidRDefault="00C5030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Conmutador: 385 </w:t>
                    </w:r>
                    <w:proofErr w:type="gramStart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5555</w:t>
                    </w:r>
                    <w: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Medellín</w:t>
                    </w:r>
                    <w:proofErr w:type="gramEnd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-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Colombia</w:t>
                    </w:r>
                  </w:p>
                  <w:p w14:paraId="6741C36D" w14:textId="77777777" w:rsidR="00BD3083" w:rsidRPr="00617FF8" w:rsidRDefault="00C5030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60F32AED" w14:textId="77777777" w:rsidR="005838D1" w:rsidRPr="00617FF8" w:rsidRDefault="00C50303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44684">
      <w:rPr>
        <w:noProof/>
        <w:lang w:eastAsia="es-CO"/>
      </w:rPr>
      <w:pict w14:anchorId="2C854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1" o:spid="_x0000_s2051" type="#_x0000_t75" style="position:absolute;margin-left:-90.3pt;margin-top:533.6pt;width:612.95pt;height:122.9pt;z-index:-251658240;mso-position-horizontal-relative:margin;mso-position-vertical-relative:margin" o:allowincell="f">
          <v:imagedata r:id="rId1" o:title="Hoja sin datos" croptop="56948f" cropbottom="-1239f"/>
          <w10:wrap anchorx="margin" anchory="margin"/>
        </v:shape>
      </w:pict>
    </w:r>
    <w:r>
      <w:rPr>
        <w:noProof/>
        <w:lang w:eastAsia="es-CO"/>
      </w:rPr>
      <w:drawing>
        <wp:inline distT="0" distB="0" distL="0" distR="0" wp14:anchorId="3C71099F" wp14:editId="578AE20A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FEC6" w14:textId="77777777" w:rsidR="00944684" w:rsidRDefault="00944684">
      <w:pPr>
        <w:spacing w:after="0" w:line="240" w:lineRule="auto"/>
      </w:pPr>
      <w:r>
        <w:separator/>
      </w:r>
    </w:p>
  </w:footnote>
  <w:footnote w:type="continuationSeparator" w:id="0">
    <w:p w14:paraId="1E3E8B44" w14:textId="77777777" w:rsidR="00944684" w:rsidRDefault="0094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BB91" w14:textId="77777777" w:rsidR="00DD540A" w:rsidRDefault="00944684">
    <w:pPr>
      <w:pStyle w:val="Encabezado"/>
    </w:pPr>
    <w:r>
      <w:rPr>
        <w:noProof/>
        <w:lang w:eastAsia="es-CO"/>
      </w:rPr>
      <w:pict w14:anchorId="7F95A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style="position:absolute;margin-left:0;margin-top:0;width:612.95pt;height:793.45pt;z-index:-251659264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781"/>
    </w:tblGrid>
    <w:tr w:rsidR="00E71C6F" w:rsidRPr="00E71C6F" w14:paraId="3D3BD68E" w14:textId="77777777" w:rsidTr="00E71C6F">
      <w:trPr>
        <w:tblCellSpacing w:w="15" w:type="dxa"/>
        <w:jc w:val="center"/>
      </w:trPr>
      <w:tc>
        <w:tcPr>
          <w:tcW w:w="0" w:type="auto"/>
          <w:vAlign w:val="center"/>
          <w:hideMark/>
        </w:tcPr>
        <w:tbl>
          <w:tblPr>
            <w:tblW w:w="5315" w:type="pct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97"/>
            <w:gridCol w:w="4362"/>
            <w:gridCol w:w="1500"/>
          </w:tblGrid>
          <w:tr w:rsidR="00E71C6F" w:rsidRPr="00E71C6F" w14:paraId="2E8BE95B" w14:textId="77777777" w:rsidTr="006202F2">
            <w:trPr>
              <w:tblCellSpacing w:w="0" w:type="dxa"/>
              <w:jc w:val="center"/>
            </w:trPr>
            <w:tc>
              <w:tcPr>
                <w:tcW w:w="5000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0760FB0D" w14:textId="77777777" w:rsidR="00E71C6F" w:rsidRPr="00E71C6F" w:rsidRDefault="00E71C6F" w:rsidP="00E71C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 </w:t>
                </w:r>
              </w:p>
            </w:tc>
          </w:tr>
          <w:tr w:rsidR="00E71C6F" w:rsidRPr="00E71C6F" w14:paraId="62273098" w14:textId="77777777" w:rsidTr="006202F2">
            <w:trPr>
              <w:trHeight w:val="300"/>
              <w:tblCellSpacing w:w="0" w:type="dxa"/>
              <w:jc w:val="center"/>
            </w:trPr>
            <w:tc>
              <w:tcPr>
                <w:tcW w:w="140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48841469" w14:textId="77777777" w:rsidR="00E71C6F" w:rsidRPr="00E71C6F" w:rsidRDefault="00E71C6F" w:rsidP="00E71C6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Cód. FO-CONU-045</w:t>
                </w:r>
              </w:p>
            </w:tc>
            <w:tc>
              <w:tcPr>
                <w:tcW w:w="2673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0E0FDD82" w14:textId="77777777" w:rsidR="00E71C6F" w:rsidRPr="00E71C6F" w:rsidRDefault="00E71C6F" w:rsidP="00E71C6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  <w:t>Formato</w:t>
                </w:r>
                <w:r w:rsidRPr="00E71C6F"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  <w:br/>
                </w:r>
                <w:r w:rsidRPr="00E71C6F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  <w:lang w:eastAsia="es-CO"/>
                  </w:rPr>
                  <w:t>FO-CONU Autorización notificación por correo electrónico</w:t>
                </w:r>
              </w:p>
            </w:tc>
            <w:tc>
              <w:tcPr>
                <w:tcW w:w="919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1B18425" w14:textId="77777777" w:rsidR="00E71C6F" w:rsidRPr="00E71C6F" w:rsidRDefault="00E71C6F" w:rsidP="00E71C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es-CO"/>
                  </w:rPr>
                  <w:drawing>
                    <wp:inline distT="0" distB="0" distL="0" distR="0" wp14:anchorId="2ED86B6F" wp14:editId="0406748A">
                      <wp:extent cx="825500" cy="58420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55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71C6F" w:rsidRPr="00E71C6F" w14:paraId="07629278" w14:textId="77777777" w:rsidTr="006202F2">
            <w:trPr>
              <w:trHeight w:val="300"/>
              <w:tblCellSpacing w:w="0" w:type="dxa"/>
              <w:jc w:val="center"/>
            </w:trPr>
            <w:tc>
              <w:tcPr>
                <w:tcW w:w="140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10133C7" w14:textId="0D853858" w:rsidR="00E71C6F" w:rsidRPr="00E71C6F" w:rsidRDefault="00E71C6F" w:rsidP="00E71C6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Versión. 1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762C1BE7" w14:textId="77777777" w:rsidR="00E71C6F" w:rsidRPr="00E71C6F" w:rsidRDefault="00E71C6F" w:rsidP="00E71C6F">
                <w:pPr>
                  <w:spacing w:after="0" w:line="240" w:lineRule="auto"/>
                  <w:rPr>
                    <w:rFonts w:ascii="Arial" w:eastAsia="Times New Roman" w:hAnsi="Arial" w:cs="Arial"/>
                    <w:color w:val="009999"/>
                    <w:sz w:val="20"/>
                    <w:szCs w:val="20"/>
                    <w:lang w:eastAsia="es-CO"/>
                  </w:rPr>
                </w:pP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537591E" w14:textId="77777777" w:rsidR="00E71C6F" w:rsidRPr="00E71C6F" w:rsidRDefault="00E71C6F" w:rsidP="00E71C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</w:p>
            </w:tc>
          </w:tr>
          <w:tr w:rsidR="00E71C6F" w:rsidRPr="00E71C6F" w14:paraId="0177EF12" w14:textId="77777777" w:rsidTr="006202F2">
            <w:trPr>
              <w:tblCellSpacing w:w="0" w:type="dxa"/>
              <w:jc w:val="center"/>
            </w:trPr>
            <w:tc>
              <w:tcPr>
                <w:tcW w:w="5000" w:type="pct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6B99AC67" w14:textId="77777777" w:rsidR="00E71C6F" w:rsidRPr="00E71C6F" w:rsidRDefault="00E71C6F" w:rsidP="00E71C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 w:rsidRPr="00E71C6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  <w:t> </w:t>
                </w:r>
              </w:p>
            </w:tc>
          </w:tr>
        </w:tbl>
        <w:p w14:paraId="711B3E8F" w14:textId="77777777" w:rsidR="00E71C6F" w:rsidRPr="00E71C6F" w:rsidRDefault="00E71C6F" w:rsidP="00E71C6F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  <w:tr w:rsidR="00E71C6F" w:rsidRPr="00E71C6F" w14:paraId="745653C4" w14:textId="77777777" w:rsidTr="00E71C6F">
      <w:trPr>
        <w:tblCellSpacing w:w="15" w:type="dxa"/>
        <w:jc w:val="center"/>
      </w:trPr>
      <w:tc>
        <w:tcPr>
          <w:tcW w:w="0" w:type="auto"/>
          <w:vAlign w:val="center"/>
          <w:hideMark/>
        </w:tcPr>
        <w:p w14:paraId="3BA2EC77" w14:textId="77777777" w:rsidR="00E71C6F" w:rsidRPr="00E71C6F" w:rsidRDefault="00E71C6F" w:rsidP="00E71C6F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E71C6F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 </w:t>
          </w:r>
        </w:p>
      </w:tc>
    </w:tr>
  </w:tbl>
  <w:p w14:paraId="304D54D6" w14:textId="64A3C807" w:rsidR="005838D1" w:rsidRDefault="00944684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18D0" w14:textId="77777777" w:rsidR="00DD540A" w:rsidRDefault="00944684">
    <w:pPr>
      <w:pStyle w:val="Encabezado"/>
    </w:pPr>
    <w:r>
      <w:rPr>
        <w:noProof/>
        <w:lang w:eastAsia="es-CO"/>
      </w:rPr>
      <w:pict w14:anchorId="0F245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style="position:absolute;margin-left:0;margin-top:0;width:612.95pt;height:793.45pt;z-index:-251657216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03"/>
    <w:rsid w:val="005A28C2"/>
    <w:rsid w:val="006202F2"/>
    <w:rsid w:val="00944684"/>
    <w:rsid w:val="00946122"/>
    <w:rsid w:val="00C278C4"/>
    <w:rsid w:val="00C50303"/>
    <w:rsid w:val="00E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2533EE"/>
  <w15:chartTrackingRefBased/>
  <w15:docId w15:val="{863EF113-7CF8-4E72-903E-9BDD7A1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030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5030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030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0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5291-FAC0-42ED-8976-5E985D6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Moncha Monsalve Chaverra</cp:lastModifiedBy>
  <cp:revision>4</cp:revision>
  <dcterms:created xsi:type="dcterms:W3CDTF">2020-07-24T17:03:00Z</dcterms:created>
  <dcterms:modified xsi:type="dcterms:W3CDTF">2020-08-18T16:27:00Z</dcterms:modified>
</cp:coreProperties>
</file>